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11C9C8" w14:textId="71F3193D" w:rsidR="004534F5" w:rsidRPr="004534F5" w:rsidRDefault="004534F5" w:rsidP="004534F5">
      <w:pPr>
        <w:spacing w:line="360" w:lineRule="auto"/>
        <w:rPr>
          <w:b/>
          <w:bCs/>
          <w:color w:val="0303B8" w:themeColor="text1"/>
          <w:sz w:val="28"/>
          <w:szCs w:val="28"/>
          <w:lang w:val="en-US"/>
        </w:rPr>
      </w:pPr>
      <w:r w:rsidRPr="004534F5">
        <w:rPr>
          <w:b/>
          <w:bCs/>
          <w:color w:val="0303B8" w:themeColor="text1"/>
          <w:sz w:val="28"/>
          <w:szCs w:val="28"/>
          <w:lang w:val="en-US"/>
        </w:rPr>
        <w:t>Course</w:t>
      </w:r>
      <w:bookmarkStart w:id="0" w:name="_Hlk63180351"/>
      <w:r w:rsidRPr="004534F5">
        <w:rPr>
          <w:b/>
          <w:bCs/>
          <w:color w:val="0303B8" w:themeColor="text1"/>
          <w:sz w:val="28"/>
          <w:szCs w:val="28"/>
          <w:lang w:val="en-US"/>
        </w:rPr>
        <w:t xml:space="preserve"> CO</w:t>
      </w:r>
      <w:r w:rsidRPr="004534F5">
        <w:rPr>
          <w:b/>
          <w:bCs/>
          <w:color w:val="0303B8" w:themeColor="text1"/>
          <w:sz w:val="28"/>
          <w:szCs w:val="28"/>
          <w:vertAlign w:val="subscript"/>
          <w:lang w:val="en-US"/>
        </w:rPr>
        <w:t>2</w:t>
      </w:r>
      <w:r w:rsidRPr="004534F5">
        <w:rPr>
          <w:b/>
          <w:bCs/>
          <w:color w:val="0303B8" w:themeColor="text1"/>
          <w:sz w:val="28"/>
          <w:szCs w:val="28"/>
          <w:lang w:val="en-US"/>
        </w:rPr>
        <w:t>-Neutrality:</w:t>
      </w:r>
      <w:bookmarkEnd w:id="0"/>
      <w:r w:rsidRPr="004534F5">
        <w:rPr>
          <w:b/>
          <w:bCs/>
          <w:color w:val="0303B8" w:themeColor="text1"/>
          <w:sz w:val="28"/>
          <w:szCs w:val="28"/>
          <w:lang w:val="en-US"/>
        </w:rPr>
        <w:t xml:space="preserve"> GEA expands marine portfolio with </w:t>
      </w:r>
      <w:r w:rsidRPr="004534F5">
        <w:rPr>
          <w:rFonts w:eastAsia="Times New Roman"/>
          <w:b/>
          <w:bCs/>
          <w:color w:val="0303B8" w:themeColor="text1"/>
          <w:sz w:val="28"/>
          <w:szCs w:val="28"/>
          <w:lang w:val="en-US" w:eastAsia="de-DE"/>
        </w:rPr>
        <w:t xml:space="preserve">biofuel separators and solutions for the treatment of process water in exhaust gas recirculation </w:t>
      </w:r>
    </w:p>
    <w:p w14:paraId="491294C0" w14:textId="77777777" w:rsidR="00DF45AD" w:rsidRDefault="00DF45AD" w:rsidP="00AF2BB1">
      <w:pPr>
        <w:spacing w:line="360" w:lineRule="auto"/>
        <w:rPr>
          <w:rFonts w:cs="Arial"/>
          <w:b/>
          <w:bCs/>
          <w:color w:val="0303B8" w:themeColor="text1"/>
          <w:sz w:val="24"/>
          <w:lang w:val="en-US"/>
        </w:rPr>
      </w:pPr>
    </w:p>
    <w:p w14:paraId="18BDF89D" w14:textId="0197C63F" w:rsidR="00081E3E" w:rsidRPr="004534F5" w:rsidRDefault="005425CE" w:rsidP="00081E3E">
      <w:pPr>
        <w:spacing w:line="360" w:lineRule="auto"/>
        <w:rPr>
          <w:sz w:val="24"/>
          <w:lang w:val="en-US"/>
        </w:rPr>
      </w:pPr>
      <w:r w:rsidRPr="52847579">
        <w:rPr>
          <w:rFonts w:cs="Arial"/>
          <w:b/>
          <w:bCs/>
          <w:color w:val="0303B8" w:themeColor="text1"/>
          <w:sz w:val="24"/>
          <w:lang w:val="en-US"/>
        </w:rPr>
        <w:t>D</w:t>
      </w:r>
      <w:r w:rsidR="00127E5D" w:rsidRPr="52847579">
        <w:rPr>
          <w:rFonts w:cs="Arial"/>
          <w:b/>
          <w:bCs/>
          <w:color w:val="0303B8" w:themeColor="text1"/>
          <w:sz w:val="24"/>
          <w:lang w:val="en-US"/>
        </w:rPr>
        <w:t>ue</w:t>
      </w:r>
      <w:r w:rsidRPr="52847579">
        <w:rPr>
          <w:rFonts w:cs="Arial"/>
          <w:b/>
          <w:bCs/>
          <w:color w:val="0303B8" w:themeColor="text1"/>
          <w:sz w:val="24"/>
          <w:lang w:val="en-US"/>
        </w:rPr>
        <w:t>sseldorf</w:t>
      </w:r>
      <w:r w:rsidR="00127E5D" w:rsidRPr="52847579">
        <w:rPr>
          <w:rFonts w:cs="Arial"/>
          <w:b/>
          <w:bCs/>
          <w:color w:val="0303B8" w:themeColor="text1"/>
          <w:sz w:val="24"/>
          <w:lang w:val="en-US"/>
        </w:rPr>
        <w:t xml:space="preserve"> (Germany)</w:t>
      </w:r>
      <w:r w:rsidR="00DF45AD">
        <w:rPr>
          <w:rFonts w:cs="Arial"/>
          <w:b/>
          <w:bCs/>
          <w:color w:val="0303B8" w:themeColor="text1"/>
          <w:sz w:val="24"/>
          <w:lang w:val="en-US"/>
        </w:rPr>
        <w:t>,</w:t>
      </w:r>
      <w:r w:rsidRPr="52847579">
        <w:rPr>
          <w:rFonts w:cs="Arial"/>
          <w:b/>
          <w:bCs/>
          <w:color w:val="0303B8" w:themeColor="text1"/>
          <w:sz w:val="24"/>
          <w:lang w:val="en-US"/>
        </w:rPr>
        <w:t xml:space="preserve"> </w:t>
      </w:r>
      <w:r w:rsidR="0000339E">
        <w:rPr>
          <w:rFonts w:cs="Arial"/>
          <w:b/>
          <w:bCs/>
          <w:color w:val="0303B8" w:themeColor="text1"/>
          <w:sz w:val="24"/>
          <w:lang w:val="en-US"/>
        </w:rPr>
        <w:t>September 3</w:t>
      </w:r>
      <w:r w:rsidR="00DF45AD">
        <w:rPr>
          <w:rFonts w:cs="Arial"/>
          <w:b/>
          <w:bCs/>
          <w:color w:val="0303B8" w:themeColor="text1"/>
          <w:sz w:val="24"/>
          <w:lang w:val="en-US"/>
        </w:rPr>
        <w:t>,</w:t>
      </w:r>
      <w:r w:rsidR="00C457D2">
        <w:rPr>
          <w:rFonts w:cs="Arial"/>
          <w:b/>
          <w:bCs/>
          <w:color w:val="0303B8" w:themeColor="text1"/>
          <w:sz w:val="24"/>
          <w:lang w:val="en-US"/>
        </w:rPr>
        <w:t xml:space="preserve"> </w:t>
      </w:r>
      <w:r w:rsidR="00823DCA" w:rsidRPr="52847579">
        <w:rPr>
          <w:rFonts w:cs="Arial"/>
          <w:b/>
          <w:bCs/>
          <w:color w:val="0303B8" w:themeColor="text1"/>
          <w:sz w:val="24"/>
          <w:lang w:val="en-US"/>
        </w:rPr>
        <w:t xml:space="preserve">2024 </w:t>
      </w:r>
      <w:r w:rsidR="00AA2611" w:rsidRPr="52847579">
        <w:rPr>
          <w:rFonts w:cs="Arial"/>
          <w:b/>
          <w:bCs/>
          <w:color w:val="0303B8" w:themeColor="text1"/>
          <w:sz w:val="24"/>
          <w:lang w:val="en-US"/>
        </w:rPr>
        <w:t>–</w:t>
      </w:r>
      <w:r w:rsidR="00127E5D" w:rsidRPr="52847579">
        <w:rPr>
          <w:lang w:val="en-US"/>
        </w:rPr>
        <w:t xml:space="preserve"> </w:t>
      </w:r>
      <w:r w:rsidR="00081E3E" w:rsidRPr="00081E3E">
        <w:rPr>
          <w:sz w:val="24"/>
          <w:lang w:val="en-US"/>
        </w:rPr>
        <w:t>GEA will present the GEA bilge Separator, the GEA marine Separator and future-oriented solutions for industrial marine refrigeration and gas compression at the global marine trade fair SMM in Hamburg from September 3 to 6, 2024 (Hall A 3, Stand 316).</w:t>
      </w:r>
    </w:p>
    <w:p w14:paraId="28B18A8E" w14:textId="77777777" w:rsidR="00081E3E" w:rsidRDefault="00081E3E" w:rsidP="004534F5">
      <w:pPr>
        <w:spacing w:line="360" w:lineRule="auto"/>
        <w:rPr>
          <w:rFonts w:eastAsia="Times New Roman"/>
          <w:b/>
          <w:bCs/>
          <w:color w:val="0303B8" w:themeColor="text1"/>
          <w:sz w:val="24"/>
          <w:lang w:val="en-US" w:eastAsia="de-DE"/>
        </w:rPr>
      </w:pPr>
    </w:p>
    <w:p w14:paraId="1C0529B3" w14:textId="4A9747FD" w:rsidR="004534F5" w:rsidRPr="004534F5" w:rsidRDefault="004534F5" w:rsidP="004534F5">
      <w:pPr>
        <w:spacing w:line="360" w:lineRule="auto"/>
        <w:rPr>
          <w:rFonts w:eastAsia="Times New Roman"/>
          <w:b/>
          <w:bCs/>
          <w:color w:val="0303B8" w:themeColor="text1"/>
          <w:sz w:val="24"/>
          <w:lang w:val="en-US" w:eastAsia="de-DE"/>
        </w:rPr>
      </w:pPr>
      <w:r w:rsidRPr="004534F5">
        <w:rPr>
          <w:rFonts w:eastAsia="Times New Roman"/>
          <w:b/>
          <w:bCs/>
          <w:color w:val="0303B8" w:themeColor="text1"/>
          <w:sz w:val="24"/>
          <w:lang w:val="en-US" w:eastAsia="de-DE"/>
        </w:rPr>
        <w:t xml:space="preserve">GEA biofuel </w:t>
      </w:r>
      <w:r w:rsidR="009F6137">
        <w:rPr>
          <w:rFonts w:eastAsia="Times New Roman"/>
          <w:b/>
          <w:bCs/>
          <w:color w:val="0303B8" w:themeColor="text1"/>
          <w:sz w:val="24"/>
          <w:lang w:val="en-US" w:eastAsia="de-DE"/>
        </w:rPr>
        <w:t>S</w:t>
      </w:r>
      <w:r w:rsidRPr="004534F5">
        <w:rPr>
          <w:rFonts w:eastAsia="Times New Roman"/>
          <w:b/>
          <w:bCs/>
          <w:color w:val="0303B8" w:themeColor="text1"/>
          <w:sz w:val="24"/>
          <w:lang w:val="en-US" w:eastAsia="de-DE"/>
        </w:rPr>
        <w:t>eparator for sustainable shipping</w:t>
      </w:r>
    </w:p>
    <w:p w14:paraId="27593B88" w14:textId="77777777" w:rsidR="004534F5" w:rsidRDefault="004534F5" w:rsidP="004534F5">
      <w:pPr>
        <w:spacing w:line="360" w:lineRule="auto"/>
        <w:rPr>
          <w:rFonts w:eastAsia="Times New Roman"/>
          <w:sz w:val="24"/>
          <w:lang w:val="en-US" w:eastAsia="de-DE"/>
        </w:rPr>
      </w:pPr>
    </w:p>
    <w:p w14:paraId="0D1D6FED" w14:textId="657394DC" w:rsidR="004534F5" w:rsidRPr="004534F5" w:rsidRDefault="004534F5" w:rsidP="004534F5">
      <w:pPr>
        <w:spacing w:line="360" w:lineRule="auto"/>
        <w:rPr>
          <w:rFonts w:eastAsia="Times New Roman"/>
          <w:sz w:val="24"/>
          <w:lang w:val="en-US" w:eastAsia="de-DE"/>
        </w:rPr>
      </w:pPr>
      <w:r w:rsidRPr="004534F5">
        <w:rPr>
          <w:rFonts w:eastAsia="Times New Roman"/>
          <w:sz w:val="24"/>
          <w:lang w:val="en-US" w:eastAsia="de-DE"/>
        </w:rPr>
        <w:t xml:space="preserve">The introduction of biofuels for ships was an important step towards the decarbonization of shipping. By using biofuels such as HVO (Hydrotreated Vegetable Oil) and FAME (Fatty Acid Methyl Ester) as an alternative for diesel engines, greenhouse gas and </w:t>
      </w:r>
      <w:proofErr w:type="spellStart"/>
      <w:r w:rsidRPr="004534F5">
        <w:rPr>
          <w:rFonts w:eastAsia="Times New Roman"/>
          <w:sz w:val="24"/>
          <w:lang w:val="en-US" w:eastAsia="de-DE"/>
        </w:rPr>
        <w:t>sulphur</w:t>
      </w:r>
      <w:proofErr w:type="spellEnd"/>
      <w:r w:rsidRPr="004534F5">
        <w:rPr>
          <w:rFonts w:eastAsia="Times New Roman"/>
          <w:sz w:val="24"/>
          <w:lang w:val="en-US" w:eastAsia="de-DE"/>
        </w:rPr>
        <w:t xml:space="preserve"> emissions can be reduced. However, effective </w:t>
      </w:r>
      <w:r w:rsidR="009F6137">
        <w:rPr>
          <w:rFonts w:eastAsia="Times New Roman"/>
          <w:sz w:val="24"/>
          <w:lang w:val="en-US" w:eastAsia="de-DE"/>
        </w:rPr>
        <w:t>fuel treatment</w:t>
      </w:r>
      <w:r w:rsidR="009F6137" w:rsidRPr="004534F5">
        <w:rPr>
          <w:rFonts w:eastAsia="Times New Roman"/>
          <w:sz w:val="24"/>
          <w:lang w:val="en-US" w:eastAsia="de-DE"/>
        </w:rPr>
        <w:t xml:space="preserve"> </w:t>
      </w:r>
      <w:r w:rsidRPr="004534F5">
        <w:rPr>
          <w:rFonts w:eastAsia="Times New Roman"/>
          <w:sz w:val="24"/>
          <w:lang w:val="en-US" w:eastAsia="de-DE"/>
        </w:rPr>
        <w:t xml:space="preserve">is essential to ensure peak performance and avoid costly engine wear. The new GEA biofuel </w:t>
      </w:r>
      <w:r w:rsidR="009F6137">
        <w:rPr>
          <w:rFonts w:eastAsia="Times New Roman"/>
          <w:sz w:val="24"/>
          <w:lang w:val="en-US" w:eastAsia="de-DE"/>
        </w:rPr>
        <w:t>S</w:t>
      </w:r>
      <w:r w:rsidRPr="004534F5">
        <w:rPr>
          <w:rFonts w:eastAsia="Times New Roman"/>
          <w:sz w:val="24"/>
          <w:lang w:val="en-US" w:eastAsia="de-DE"/>
        </w:rPr>
        <w:t xml:space="preserve">eparators are tailored to the specific properties of biofuels and efficiently separate water and impurities. The GEA biofuel </w:t>
      </w:r>
      <w:r w:rsidR="009F6137">
        <w:rPr>
          <w:rFonts w:eastAsia="Times New Roman"/>
          <w:sz w:val="24"/>
          <w:lang w:val="en-US" w:eastAsia="de-DE"/>
        </w:rPr>
        <w:t>S</w:t>
      </w:r>
      <w:r w:rsidRPr="004534F5">
        <w:rPr>
          <w:rFonts w:eastAsia="Times New Roman"/>
          <w:sz w:val="24"/>
          <w:lang w:val="en-US" w:eastAsia="de-DE"/>
        </w:rPr>
        <w:t xml:space="preserve">eparators meet the fuel requirements of ISO 8217:2017 and are versatile. </w:t>
      </w:r>
      <w:r w:rsidR="009F6137">
        <w:rPr>
          <w:rFonts w:eastAsia="Times New Roman"/>
          <w:sz w:val="24"/>
          <w:lang w:val="en-US" w:eastAsia="de-DE"/>
        </w:rPr>
        <w:t>The separators</w:t>
      </w:r>
      <w:r w:rsidR="009F6137" w:rsidRPr="004534F5">
        <w:rPr>
          <w:rFonts w:eastAsia="Times New Roman"/>
          <w:sz w:val="24"/>
          <w:lang w:val="en-US" w:eastAsia="de-DE"/>
        </w:rPr>
        <w:t xml:space="preserve"> </w:t>
      </w:r>
      <w:r w:rsidRPr="004534F5">
        <w:rPr>
          <w:rFonts w:eastAsia="Times New Roman"/>
          <w:sz w:val="24"/>
          <w:lang w:val="en-US" w:eastAsia="de-DE"/>
        </w:rPr>
        <w:t>can operate seamlessly with any type of biofuel and ensure compatibility with the evolving landscape of sustainable fuels.</w:t>
      </w:r>
    </w:p>
    <w:p w14:paraId="3D5B9DE8" w14:textId="1E22B323" w:rsidR="004534F5" w:rsidRPr="004534F5" w:rsidRDefault="004534F5" w:rsidP="004534F5">
      <w:pPr>
        <w:spacing w:line="360" w:lineRule="auto"/>
        <w:rPr>
          <w:rFonts w:eastAsia="Times New Roman"/>
          <w:sz w:val="24"/>
          <w:lang w:val="en-US" w:eastAsia="de-DE"/>
        </w:rPr>
      </w:pPr>
      <w:r w:rsidRPr="004534F5">
        <w:rPr>
          <w:rFonts w:eastAsia="Times New Roman"/>
          <w:sz w:val="24"/>
          <w:lang w:val="en-US" w:eastAsia="de-DE"/>
        </w:rPr>
        <w:t xml:space="preserve">The GEA biofuel </w:t>
      </w:r>
      <w:r w:rsidR="009F6137">
        <w:rPr>
          <w:rFonts w:eastAsia="Times New Roman"/>
          <w:sz w:val="24"/>
          <w:lang w:val="en-US" w:eastAsia="de-DE"/>
        </w:rPr>
        <w:t>S</w:t>
      </w:r>
      <w:r w:rsidRPr="004534F5">
        <w:rPr>
          <w:rFonts w:eastAsia="Times New Roman"/>
          <w:sz w:val="24"/>
          <w:lang w:val="en-US" w:eastAsia="de-DE"/>
        </w:rPr>
        <w:t xml:space="preserve">eparators feature an integrated direct drive that provides unmatched performance per square meter of space. This innovative design ensures maximum </w:t>
      </w:r>
      <w:r w:rsidRPr="004534F5">
        <w:rPr>
          <w:rFonts w:eastAsia="Times New Roman"/>
          <w:sz w:val="24"/>
          <w:lang w:val="en-US" w:eastAsia="de-DE"/>
        </w:rPr>
        <w:lastRenderedPageBreak/>
        <w:t xml:space="preserve">efficiency with minimum space requirements. The service concept contributes to the longevity and reliability of the system. </w:t>
      </w:r>
    </w:p>
    <w:p w14:paraId="7EC599B4" w14:textId="77777777" w:rsidR="004534F5" w:rsidRPr="004534F5" w:rsidRDefault="004534F5" w:rsidP="004534F5">
      <w:pPr>
        <w:spacing w:line="360" w:lineRule="auto"/>
        <w:rPr>
          <w:rFonts w:eastAsia="Times New Roman"/>
          <w:sz w:val="24"/>
          <w:lang w:val="en-US" w:eastAsia="de-DE"/>
        </w:rPr>
      </w:pPr>
      <w:r w:rsidRPr="004534F5">
        <w:rPr>
          <w:rFonts w:eastAsia="Times New Roman"/>
          <w:sz w:val="24"/>
          <w:lang w:val="en-US" w:eastAsia="de-DE"/>
        </w:rPr>
        <w:t xml:space="preserve">The GEA separators are equipped with digital connectivity functions. This allows cleaning processes to be initiated and monitored remotely. This enables proactive maintenance and minimizes downtimes. </w:t>
      </w:r>
    </w:p>
    <w:p w14:paraId="7DA69914" w14:textId="44B31730" w:rsidR="004534F5" w:rsidRPr="004534F5" w:rsidRDefault="004534F5" w:rsidP="004534F5">
      <w:pPr>
        <w:spacing w:line="360" w:lineRule="auto"/>
        <w:rPr>
          <w:rFonts w:eastAsia="Times New Roman"/>
          <w:sz w:val="24"/>
          <w:lang w:val="en-US" w:eastAsia="de-DE"/>
        </w:rPr>
      </w:pPr>
      <w:r w:rsidRPr="004534F5">
        <w:rPr>
          <w:rFonts w:eastAsia="Times New Roman"/>
          <w:sz w:val="24"/>
          <w:lang w:val="en-US" w:eastAsia="de-DE"/>
        </w:rPr>
        <w:t>Technical upgrades</w:t>
      </w:r>
      <w:r w:rsidR="00505A3C">
        <w:rPr>
          <w:rFonts w:eastAsia="Times New Roman"/>
          <w:sz w:val="24"/>
          <w:lang w:val="en-US" w:eastAsia="de-DE"/>
        </w:rPr>
        <w:t xml:space="preserve"> </w:t>
      </w:r>
      <w:r w:rsidRPr="004534F5">
        <w:rPr>
          <w:rFonts w:eastAsia="Times New Roman"/>
          <w:sz w:val="24"/>
          <w:lang w:val="en-US" w:eastAsia="de-DE"/>
        </w:rPr>
        <w:t>for older generations of separators are also</w:t>
      </w:r>
      <w:r w:rsidR="00687E25">
        <w:rPr>
          <w:rFonts w:eastAsia="Times New Roman"/>
          <w:sz w:val="24"/>
          <w:lang w:val="en-US" w:eastAsia="de-DE"/>
        </w:rPr>
        <w:t xml:space="preserve"> offered.</w:t>
      </w:r>
      <w:r w:rsidRPr="004534F5">
        <w:rPr>
          <w:rFonts w:eastAsia="Times New Roman"/>
          <w:sz w:val="24"/>
          <w:lang w:val="en-US" w:eastAsia="de-DE"/>
        </w:rPr>
        <w:t xml:space="preserve"> It is possible to upgrade older generations such as </w:t>
      </w:r>
      <w:r w:rsidR="002E754E">
        <w:rPr>
          <w:rFonts w:eastAsia="Times New Roman"/>
          <w:sz w:val="24"/>
          <w:lang w:val="en-US" w:eastAsia="de-DE"/>
        </w:rPr>
        <w:t xml:space="preserve">OTC, </w:t>
      </w:r>
      <w:r w:rsidRPr="004534F5">
        <w:rPr>
          <w:rFonts w:eastAsia="Times New Roman"/>
          <w:sz w:val="24"/>
          <w:lang w:val="en-US" w:eastAsia="de-DE"/>
        </w:rPr>
        <w:t>OSD and OSE separators to make them compatible with the properties of biofuels.</w:t>
      </w:r>
    </w:p>
    <w:p w14:paraId="7B4B9CDB" w14:textId="77777777" w:rsidR="004534F5" w:rsidRDefault="004534F5" w:rsidP="004534F5">
      <w:pPr>
        <w:spacing w:line="360" w:lineRule="auto"/>
        <w:rPr>
          <w:sz w:val="24"/>
          <w:lang w:val="en-US"/>
        </w:rPr>
      </w:pPr>
    </w:p>
    <w:p w14:paraId="4508422D" w14:textId="77777777" w:rsidR="0000339E" w:rsidRPr="004534F5" w:rsidRDefault="0000339E" w:rsidP="004534F5">
      <w:pPr>
        <w:spacing w:line="360" w:lineRule="auto"/>
        <w:rPr>
          <w:sz w:val="24"/>
          <w:lang w:val="en-US"/>
        </w:rPr>
      </w:pPr>
    </w:p>
    <w:p w14:paraId="1ECD82DC" w14:textId="77777777" w:rsidR="004534F5" w:rsidRPr="004534F5" w:rsidRDefault="004534F5" w:rsidP="004534F5">
      <w:pPr>
        <w:spacing w:line="360" w:lineRule="auto"/>
        <w:rPr>
          <w:b/>
          <w:bCs/>
          <w:color w:val="0303B8" w:themeColor="text1"/>
          <w:sz w:val="24"/>
          <w:lang w:val="en-US"/>
        </w:rPr>
      </w:pPr>
      <w:r w:rsidRPr="004534F5">
        <w:rPr>
          <w:b/>
          <w:bCs/>
          <w:color w:val="0303B8" w:themeColor="text1"/>
          <w:sz w:val="24"/>
          <w:lang w:val="en-US"/>
        </w:rPr>
        <w:t>Solutions for the treatment of EGR process water</w:t>
      </w:r>
    </w:p>
    <w:p w14:paraId="2B617469" w14:textId="77777777" w:rsidR="004534F5" w:rsidRDefault="004534F5" w:rsidP="004534F5">
      <w:pPr>
        <w:spacing w:line="360" w:lineRule="auto"/>
        <w:rPr>
          <w:sz w:val="24"/>
          <w:lang w:val="en-US"/>
        </w:rPr>
      </w:pPr>
    </w:p>
    <w:p w14:paraId="4D21EACB" w14:textId="537C41DB" w:rsidR="004534F5" w:rsidRPr="004534F5" w:rsidRDefault="004534F5" w:rsidP="004534F5">
      <w:pPr>
        <w:spacing w:line="360" w:lineRule="auto"/>
        <w:rPr>
          <w:sz w:val="24"/>
          <w:lang w:val="en-US"/>
        </w:rPr>
      </w:pPr>
      <w:r w:rsidRPr="004534F5">
        <w:rPr>
          <w:sz w:val="24"/>
          <w:lang w:val="en-US"/>
        </w:rPr>
        <w:t xml:space="preserve">Based on the GEA NOx Separator concept for nitrogen oxides (NOx), GEA offers a complete series of exhaust gas recirculation (EGR) modules for engine outputs of up to 200 MW. With the new GEA NOx Separator and the GEA </w:t>
      </w:r>
      <w:proofErr w:type="spellStart"/>
      <w:r w:rsidRPr="004534F5">
        <w:rPr>
          <w:sz w:val="24"/>
          <w:lang w:val="en-US"/>
        </w:rPr>
        <w:t>bilgEGR</w:t>
      </w:r>
      <w:proofErr w:type="spellEnd"/>
      <w:r w:rsidRPr="004534F5">
        <w:rPr>
          <w:sz w:val="24"/>
          <w:lang w:val="en-US"/>
        </w:rPr>
        <w:t xml:space="preserve"> Solution, GEA is now expanding its portfolio for wash water treatment in exhaust gas recirculation in the marine sector. Together with industry partners, GEA has developed the innovative GEA NOx Separator with direct drive to meet strict environmental protection requirements and the needs of ship operators</w:t>
      </w:r>
      <w:r w:rsidR="00687E25">
        <w:rPr>
          <w:sz w:val="24"/>
          <w:lang w:val="en-US"/>
        </w:rPr>
        <w:t xml:space="preserve"> up to 10.000 l/h with a single separator.</w:t>
      </w:r>
    </w:p>
    <w:p w14:paraId="2939426B" w14:textId="60F754D6" w:rsidR="004534F5" w:rsidRPr="004534F5" w:rsidRDefault="004534F5" w:rsidP="004534F5">
      <w:pPr>
        <w:spacing w:line="360" w:lineRule="auto"/>
        <w:rPr>
          <w:sz w:val="24"/>
          <w:lang w:val="en-US"/>
        </w:rPr>
      </w:pPr>
      <w:r w:rsidRPr="004534F5">
        <w:rPr>
          <w:sz w:val="24"/>
          <w:lang w:val="en-US"/>
        </w:rPr>
        <w:t xml:space="preserve">The GEA NOx Separator does not limit the further development of a combined water treatment system. A combined EGR/OBW (oily bilge water) system, the GEA </w:t>
      </w:r>
      <w:proofErr w:type="spellStart"/>
      <w:r w:rsidRPr="004534F5">
        <w:rPr>
          <w:sz w:val="24"/>
          <w:lang w:val="en-US"/>
        </w:rPr>
        <w:t>bilgEGR</w:t>
      </w:r>
      <w:proofErr w:type="spellEnd"/>
      <w:r w:rsidRPr="004534F5">
        <w:rPr>
          <w:sz w:val="24"/>
          <w:lang w:val="en-US"/>
        </w:rPr>
        <w:t xml:space="preserve"> Solution, is a</w:t>
      </w:r>
      <w:r w:rsidR="00687E25">
        <w:rPr>
          <w:sz w:val="24"/>
          <w:lang w:val="en-US"/>
        </w:rPr>
        <w:t xml:space="preserve"> compact skid </w:t>
      </w:r>
      <w:r w:rsidRPr="004534F5">
        <w:rPr>
          <w:sz w:val="24"/>
          <w:lang w:val="en-US"/>
        </w:rPr>
        <w:t>to minimize the equipment and installation costs associated with the discharge of EGR wastewater and the discharge of bilge water on the vessel. This can be achieved by the correct design and control of the combined system. The arrangement of a combined discharge system is already approved and certified by the DNV class to ensure separate handling of the discharge. The optional function of a combined EGR/OBW system ensures that EGR wastewater and bilge water are treated separately for discharge into the sea.</w:t>
      </w:r>
    </w:p>
    <w:p w14:paraId="14B5C017" w14:textId="77777777" w:rsidR="004534F5" w:rsidRPr="004534F5" w:rsidRDefault="004534F5" w:rsidP="004534F5">
      <w:pPr>
        <w:spacing w:line="360" w:lineRule="auto"/>
        <w:rPr>
          <w:sz w:val="24"/>
          <w:lang w:val="en-US"/>
        </w:rPr>
      </w:pPr>
    </w:p>
    <w:p w14:paraId="1B96F532" w14:textId="36AC2E90" w:rsidR="004534F5" w:rsidRPr="004534F5" w:rsidRDefault="004534F5" w:rsidP="004534F5">
      <w:pPr>
        <w:spacing w:line="360" w:lineRule="auto"/>
        <w:rPr>
          <w:b/>
          <w:bCs/>
          <w:color w:val="0303B8" w:themeColor="text1"/>
          <w:sz w:val="24"/>
          <w:lang w:val="en-US"/>
        </w:rPr>
      </w:pPr>
      <w:r w:rsidRPr="004534F5">
        <w:rPr>
          <w:b/>
          <w:bCs/>
          <w:color w:val="0303B8" w:themeColor="text1"/>
          <w:sz w:val="24"/>
          <w:lang w:val="en-US"/>
        </w:rPr>
        <w:t xml:space="preserve">GEA bilge </w:t>
      </w:r>
      <w:r w:rsidR="009F6137">
        <w:rPr>
          <w:b/>
          <w:bCs/>
          <w:color w:val="0303B8" w:themeColor="text1"/>
          <w:sz w:val="24"/>
          <w:lang w:val="en-US"/>
        </w:rPr>
        <w:t>S</w:t>
      </w:r>
      <w:r w:rsidRPr="004534F5">
        <w:rPr>
          <w:b/>
          <w:bCs/>
          <w:color w:val="0303B8" w:themeColor="text1"/>
          <w:sz w:val="24"/>
          <w:lang w:val="en-US"/>
        </w:rPr>
        <w:t>eparator with heat recovery</w:t>
      </w:r>
    </w:p>
    <w:p w14:paraId="3F53DBCF" w14:textId="77777777" w:rsidR="004534F5" w:rsidRDefault="004534F5" w:rsidP="004534F5">
      <w:pPr>
        <w:spacing w:line="360" w:lineRule="auto"/>
        <w:rPr>
          <w:sz w:val="24"/>
          <w:lang w:val="en-US"/>
        </w:rPr>
      </w:pPr>
    </w:p>
    <w:p w14:paraId="584B0DB2" w14:textId="6C124BC0" w:rsidR="004534F5" w:rsidRPr="004534F5" w:rsidRDefault="004534F5" w:rsidP="004534F5">
      <w:pPr>
        <w:spacing w:line="360" w:lineRule="auto"/>
        <w:rPr>
          <w:sz w:val="24"/>
          <w:lang w:val="en-US"/>
        </w:rPr>
      </w:pPr>
      <w:r w:rsidRPr="004534F5">
        <w:rPr>
          <w:sz w:val="24"/>
          <w:lang w:val="en-US"/>
        </w:rPr>
        <w:t xml:space="preserve">The GEA bilge </w:t>
      </w:r>
      <w:r w:rsidR="009F6137">
        <w:rPr>
          <w:sz w:val="24"/>
          <w:lang w:val="en-US"/>
        </w:rPr>
        <w:t>S</w:t>
      </w:r>
      <w:r w:rsidRPr="004534F5">
        <w:rPr>
          <w:sz w:val="24"/>
          <w:lang w:val="en-US"/>
        </w:rPr>
        <w:t xml:space="preserve">eparator </w:t>
      </w:r>
      <w:r w:rsidR="002E754E" w:rsidRPr="009E27A1">
        <w:rPr>
          <w:sz w:val="24"/>
          <w:lang w:val="en-US"/>
        </w:rPr>
        <w:t xml:space="preserve">has been upgraded with </w:t>
      </w:r>
      <w:r w:rsidR="002E754E">
        <w:rPr>
          <w:sz w:val="24"/>
          <w:lang w:val="en-US"/>
        </w:rPr>
        <w:t>heat recovery function as a standard to ensure our commitments towards sustainability</w:t>
      </w:r>
      <w:r w:rsidRPr="002E754E">
        <w:rPr>
          <w:sz w:val="24"/>
          <w:lang w:val="en-US"/>
        </w:rPr>
        <w:t>.</w:t>
      </w:r>
      <w:r w:rsidR="005A133B" w:rsidRPr="009E27A1">
        <w:rPr>
          <w:lang w:val="en-US"/>
        </w:rPr>
        <w:t xml:space="preserve"> </w:t>
      </w:r>
      <w:r w:rsidR="005A133B" w:rsidRPr="005A133B">
        <w:rPr>
          <w:sz w:val="24"/>
          <w:lang w:val="en-US"/>
        </w:rPr>
        <w:t xml:space="preserve">A built-in plate heat exchanger (PHE) with </w:t>
      </w:r>
      <w:r w:rsidR="005A133B" w:rsidRPr="005A133B">
        <w:rPr>
          <w:sz w:val="24"/>
          <w:lang w:val="en-US"/>
        </w:rPr>
        <w:lastRenderedPageBreak/>
        <w:t>steam, hot water and electricity options saves up to 80% of the heating energy required to raise the temperature level of the feed water to the separator by transferring heat from the cleaned, heated water to the feed water that was lost in the previous design.</w:t>
      </w:r>
      <w:r w:rsidRPr="004534F5">
        <w:rPr>
          <w:sz w:val="24"/>
          <w:lang w:val="en-US"/>
        </w:rPr>
        <w:t xml:space="preserve"> The warm, clean water from the separator flows through </w:t>
      </w:r>
      <w:r w:rsidR="008E5BB6" w:rsidRPr="009E27A1">
        <w:rPr>
          <w:sz w:val="24"/>
          <w:lang w:val="en-US"/>
        </w:rPr>
        <w:t>a</w:t>
      </w:r>
      <w:r w:rsidR="008E5BB6">
        <w:rPr>
          <w:sz w:val="24"/>
          <w:lang w:val="en-US"/>
        </w:rPr>
        <w:t xml:space="preserve"> </w:t>
      </w:r>
      <w:r w:rsidRPr="004534F5">
        <w:rPr>
          <w:sz w:val="24"/>
          <w:lang w:val="en-US"/>
        </w:rPr>
        <w:t>PHE</w:t>
      </w:r>
      <w:r w:rsidR="0070654C">
        <w:rPr>
          <w:sz w:val="24"/>
          <w:lang w:val="en-US"/>
        </w:rPr>
        <w:t>,</w:t>
      </w:r>
      <w:r w:rsidRPr="004534F5">
        <w:rPr>
          <w:sz w:val="24"/>
          <w:lang w:val="en-US"/>
        </w:rPr>
        <w:t xml:space="preserve"> heats the cold inlet</w:t>
      </w:r>
      <w:r w:rsidR="00471759">
        <w:rPr>
          <w:sz w:val="24"/>
          <w:lang w:val="en-US"/>
        </w:rPr>
        <w:t xml:space="preserve"> and achieves the heat recovery</w:t>
      </w:r>
      <w:r w:rsidRPr="004534F5">
        <w:rPr>
          <w:sz w:val="24"/>
          <w:lang w:val="en-US"/>
        </w:rPr>
        <w:t>. Instead of pumping the warm water overboard, the water is used to heat the</w:t>
      </w:r>
      <w:r w:rsidR="00471759">
        <w:rPr>
          <w:sz w:val="24"/>
          <w:lang w:val="en-US"/>
        </w:rPr>
        <w:t xml:space="preserve"> feed water inlet</w:t>
      </w:r>
      <w:r w:rsidRPr="004534F5">
        <w:rPr>
          <w:sz w:val="24"/>
          <w:lang w:val="en-US"/>
        </w:rPr>
        <w:t xml:space="preserve">. </w:t>
      </w:r>
      <w:r w:rsidR="00B871F1" w:rsidRPr="009E27A1">
        <w:rPr>
          <w:i/>
          <w:iCs/>
          <w:sz w:val="24"/>
          <w:lang w:val="en-US"/>
        </w:rPr>
        <w:t xml:space="preserve"> </w:t>
      </w:r>
      <w:r w:rsidR="00031E9E" w:rsidRPr="00FD744F">
        <w:rPr>
          <w:sz w:val="24"/>
          <w:lang w:val="en-US"/>
        </w:rPr>
        <w:t xml:space="preserve">Only a small </w:t>
      </w:r>
      <w:r w:rsidR="00F432F7" w:rsidRPr="00FD744F">
        <w:rPr>
          <w:sz w:val="24"/>
          <w:lang w:val="en-US"/>
        </w:rPr>
        <w:t xml:space="preserve">amount of additional heat input is required to heat up the feed </w:t>
      </w:r>
      <w:r w:rsidR="00A4742F" w:rsidRPr="00FD744F">
        <w:rPr>
          <w:sz w:val="24"/>
          <w:lang w:val="en-US"/>
        </w:rPr>
        <w:t xml:space="preserve">water to separation temperature. </w:t>
      </w:r>
      <w:r w:rsidR="008749AA" w:rsidRPr="00FD744F">
        <w:rPr>
          <w:sz w:val="24"/>
          <w:lang w:val="en-US"/>
        </w:rPr>
        <w:t xml:space="preserve">No hot bilge </w:t>
      </w:r>
      <w:r w:rsidR="000775BD" w:rsidRPr="00FD744F">
        <w:rPr>
          <w:sz w:val="24"/>
          <w:lang w:val="en-US"/>
        </w:rPr>
        <w:t>is discharged</w:t>
      </w:r>
      <w:r w:rsidR="00A10B3F" w:rsidRPr="00FD744F">
        <w:rPr>
          <w:sz w:val="24"/>
          <w:lang w:val="en-US"/>
        </w:rPr>
        <w:t xml:space="preserve"> overboard. </w:t>
      </w:r>
      <w:r w:rsidR="00E90913" w:rsidRPr="00FD744F">
        <w:rPr>
          <w:sz w:val="24"/>
          <w:lang w:val="en-US"/>
        </w:rPr>
        <w:t>This is the best combination of energy saving and environmental protection.</w:t>
      </w:r>
    </w:p>
    <w:p w14:paraId="1BB11FAE" w14:textId="77777777" w:rsidR="009E27A1" w:rsidRDefault="009E27A1" w:rsidP="004534F5">
      <w:pPr>
        <w:spacing w:line="360" w:lineRule="auto"/>
        <w:rPr>
          <w:b/>
          <w:bCs/>
          <w:color w:val="0303B8" w:themeColor="text1"/>
          <w:sz w:val="24"/>
          <w:lang w:val="en-US"/>
        </w:rPr>
      </w:pPr>
    </w:p>
    <w:p w14:paraId="5CFCF1F4" w14:textId="77777777" w:rsidR="009E27A1" w:rsidRDefault="004534F5" w:rsidP="004534F5">
      <w:pPr>
        <w:spacing w:line="360" w:lineRule="auto"/>
        <w:rPr>
          <w:b/>
          <w:bCs/>
          <w:color w:val="0303B8" w:themeColor="text1"/>
          <w:sz w:val="24"/>
          <w:lang w:val="en-US"/>
        </w:rPr>
      </w:pPr>
      <w:r w:rsidRPr="004534F5">
        <w:rPr>
          <w:b/>
          <w:bCs/>
          <w:color w:val="0303B8" w:themeColor="text1"/>
          <w:sz w:val="24"/>
          <w:lang w:val="en-US"/>
        </w:rPr>
        <w:t>Photos:</w:t>
      </w:r>
    </w:p>
    <w:p w14:paraId="620CF314" w14:textId="77777777" w:rsidR="009E27A1" w:rsidRDefault="009E27A1" w:rsidP="004534F5">
      <w:pPr>
        <w:spacing w:line="360" w:lineRule="auto"/>
        <w:rPr>
          <w:b/>
          <w:bCs/>
          <w:color w:val="0303B8" w:themeColor="text1"/>
          <w:sz w:val="24"/>
          <w:lang w:val="en-US"/>
        </w:rPr>
      </w:pPr>
    </w:p>
    <w:p w14:paraId="2AA8F663" w14:textId="77777777" w:rsidR="009E27A1" w:rsidRDefault="009E27A1" w:rsidP="004534F5">
      <w:pPr>
        <w:spacing w:line="360" w:lineRule="auto"/>
        <w:rPr>
          <w:b/>
          <w:bCs/>
          <w:color w:val="0303B8" w:themeColor="text1"/>
          <w:sz w:val="24"/>
          <w:lang w:val="en-US"/>
        </w:rPr>
      </w:pPr>
      <w:r>
        <w:rPr>
          <w:b/>
          <w:bCs/>
          <w:color w:val="0303B8" w:themeColor="text1"/>
          <w:sz w:val="24"/>
          <w:lang w:val="en-US"/>
        </w:rPr>
        <w:t>Photo 1:</w:t>
      </w:r>
    </w:p>
    <w:p w14:paraId="45B78485" w14:textId="2E40059D" w:rsidR="009E27A1" w:rsidRPr="00DD110F" w:rsidRDefault="009E27A1" w:rsidP="009E27A1">
      <w:pPr>
        <w:spacing w:line="360" w:lineRule="auto"/>
        <w:rPr>
          <w:rFonts w:eastAsia="Times New Roman" w:cs="Arial"/>
          <w:b/>
          <w:bCs/>
          <w:color w:val="0303B8" w:themeColor="text1"/>
          <w:sz w:val="24"/>
          <w:lang w:eastAsia="de-DE"/>
        </w:rPr>
      </w:pPr>
    </w:p>
    <w:p w14:paraId="2C63B304" w14:textId="77777777" w:rsidR="009E27A1" w:rsidRDefault="009E27A1" w:rsidP="009E27A1">
      <w:pPr>
        <w:spacing w:before="100" w:beforeAutospacing="1" w:after="100" w:afterAutospacing="1" w:line="360" w:lineRule="auto"/>
        <w:rPr>
          <w:rFonts w:ascii="Times New Roman" w:eastAsia="Times New Roman" w:hAnsi="Times New Roman"/>
          <w:color w:val="auto"/>
          <w:sz w:val="24"/>
          <w:lang w:eastAsia="de-DE"/>
        </w:rPr>
      </w:pPr>
      <w:r>
        <w:rPr>
          <w:rFonts w:ascii="Times New Roman" w:eastAsia="Times New Roman" w:hAnsi="Times New Roman"/>
          <w:noProof/>
          <w:color w:val="auto"/>
          <w:sz w:val="24"/>
          <w:lang w:eastAsia="de-DE"/>
        </w:rPr>
        <w:drawing>
          <wp:inline distT="0" distB="0" distL="0" distR="0" wp14:anchorId="24D65FC9" wp14:editId="4F2576C3">
            <wp:extent cx="2561031" cy="3079750"/>
            <wp:effectExtent l="0" t="0" r="0" b="0"/>
            <wp:docPr id="1255270171" name="Grafik 1" descr="Ein Bild, das Maschine, Bautechnik, Mo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270171" name="Grafik 1" descr="Ein Bild, das Maschine, Bautechnik, Motor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61031" cy="3079750"/>
                    </a:xfrm>
                    <a:prstGeom prst="rect">
                      <a:avLst/>
                    </a:prstGeom>
                  </pic:spPr>
                </pic:pic>
              </a:graphicData>
            </a:graphic>
          </wp:inline>
        </w:drawing>
      </w:r>
    </w:p>
    <w:p w14:paraId="07D76BFC" w14:textId="3C85645F" w:rsidR="009E27A1" w:rsidRPr="0000339E" w:rsidRDefault="009E27A1" w:rsidP="009E27A1">
      <w:pPr>
        <w:spacing w:before="100" w:beforeAutospacing="1" w:after="100" w:afterAutospacing="1" w:line="360" w:lineRule="auto"/>
        <w:rPr>
          <w:rFonts w:eastAsia="Times New Roman" w:cs="Arial"/>
          <w:color w:val="auto"/>
          <w:sz w:val="24"/>
          <w:lang w:val="en-US" w:eastAsia="de-DE"/>
        </w:rPr>
      </w:pPr>
      <w:r w:rsidRPr="009E27A1">
        <w:rPr>
          <w:rFonts w:eastAsia="Times New Roman" w:cs="Arial"/>
          <w:color w:val="auto"/>
          <w:sz w:val="24"/>
          <w:lang w:val="en-US" w:eastAsia="de-DE"/>
        </w:rPr>
        <w:t xml:space="preserve">Photo 1, caption: GEA bilge Separator </w:t>
      </w:r>
      <w:r w:rsidRPr="0000339E">
        <w:rPr>
          <w:rFonts w:eastAsia="Times New Roman" w:cs="Arial"/>
          <w:color w:val="auto"/>
          <w:sz w:val="24"/>
          <w:lang w:val="en-US" w:eastAsia="de-DE"/>
        </w:rPr>
        <w:t>(Photo: GEA)</w:t>
      </w:r>
    </w:p>
    <w:p w14:paraId="6E56599E" w14:textId="77777777" w:rsidR="009E27A1" w:rsidRPr="0000339E" w:rsidRDefault="009E27A1" w:rsidP="009E27A1">
      <w:pPr>
        <w:spacing w:before="100" w:beforeAutospacing="1" w:after="100" w:afterAutospacing="1" w:line="360" w:lineRule="auto"/>
        <w:rPr>
          <w:rFonts w:eastAsia="Times New Roman" w:cs="Arial"/>
          <w:color w:val="auto"/>
          <w:sz w:val="24"/>
          <w:lang w:val="en-US" w:eastAsia="de-DE"/>
        </w:rPr>
      </w:pPr>
    </w:p>
    <w:p w14:paraId="01B8EFA6" w14:textId="77777777" w:rsidR="009E27A1" w:rsidRPr="0000339E" w:rsidRDefault="009E27A1" w:rsidP="009E27A1">
      <w:pPr>
        <w:spacing w:before="100" w:beforeAutospacing="1" w:after="100" w:afterAutospacing="1" w:line="360" w:lineRule="auto"/>
        <w:rPr>
          <w:rFonts w:eastAsia="Times New Roman" w:cs="Arial"/>
          <w:color w:val="auto"/>
          <w:sz w:val="24"/>
          <w:lang w:val="en-US" w:eastAsia="de-DE"/>
        </w:rPr>
      </w:pPr>
    </w:p>
    <w:p w14:paraId="01C79A80" w14:textId="4677C21D" w:rsidR="009E27A1" w:rsidRPr="00D45637" w:rsidRDefault="009E27A1" w:rsidP="009E27A1">
      <w:pPr>
        <w:spacing w:before="100" w:beforeAutospacing="1" w:after="100" w:afterAutospacing="1" w:line="360" w:lineRule="auto"/>
        <w:rPr>
          <w:rFonts w:eastAsia="Times New Roman" w:cs="Arial"/>
          <w:color w:val="auto"/>
          <w:sz w:val="24"/>
          <w:lang w:eastAsia="de-DE"/>
        </w:rPr>
      </w:pPr>
      <w:proofErr w:type="spellStart"/>
      <w:r>
        <w:rPr>
          <w:rFonts w:eastAsia="Times New Roman" w:cs="Arial"/>
          <w:color w:val="auto"/>
          <w:sz w:val="24"/>
          <w:lang w:eastAsia="de-DE"/>
        </w:rPr>
        <w:t>Photo</w:t>
      </w:r>
      <w:proofErr w:type="spellEnd"/>
      <w:r>
        <w:rPr>
          <w:rFonts w:eastAsia="Times New Roman" w:cs="Arial"/>
          <w:color w:val="auto"/>
          <w:sz w:val="24"/>
          <w:lang w:eastAsia="de-DE"/>
        </w:rPr>
        <w:t xml:space="preserve"> 2: </w:t>
      </w:r>
    </w:p>
    <w:p w14:paraId="617EDBFE" w14:textId="77777777" w:rsidR="009E27A1" w:rsidRDefault="009E27A1" w:rsidP="009E27A1">
      <w:pPr>
        <w:spacing w:before="100" w:beforeAutospacing="1" w:after="100" w:afterAutospacing="1" w:line="360" w:lineRule="auto"/>
        <w:rPr>
          <w:rFonts w:ascii="Times New Roman" w:eastAsia="Times New Roman" w:hAnsi="Times New Roman"/>
          <w:color w:val="auto"/>
          <w:sz w:val="24"/>
          <w:lang w:eastAsia="de-DE"/>
        </w:rPr>
      </w:pPr>
    </w:p>
    <w:p w14:paraId="5ACA8F4F" w14:textId="77777777" w:rsidR="009E27A1" w:rsidRDefault="009E27A1" w:rsidP="009E27A1">
      <w:pPr>
        <w:spacing w:before="100" w:beforeAutospacing="1" w:after="100" w:afterAutospacing="1" w:line="360" w:lineRule="auto"/>
        <w:rPr>
          <w:rFonts w:ascii="Times New Roman" w:eastAsia="Times New Roman" w:hAnsi="Times New Roman"/>
          <w:color w:val="auto"/>
          <w:sz w:val="24"/>
          <w:lang w:eastAsia="de-DE"/>
        </w:rPr>
      </w:pPr>
      <w:r>
        <w:rPr>
          <w:rFonts w:ascii="Times New Roman" w:eastAsia="Times New Roman" w:hAnsi="Times New Roman"/>
          <w:noProof/>
          <w:color w:val="auto"/>
          <w:sz w:val="24"/>
          <w:lang w:eastAsia="de-DE"/>
        </w:rPr>
        <w:drawing>
          <wp:inline distT="0" distB="0" distL="0" distR="0" wp14:anchorId="6B4A0163" wp14:editId="1124180C">
            <wp:extent cx="6120765" cy="4084320"/>
            <wp:effectExtent l="0" t="0" r="0" b="0"/>
            <wp:docPr id="1068003551" name="Grafik 2" descr="Ein Bild, das Maschine, Bautechnik, Industrie, Zyl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003551" name="Grafik 2" descr="Ein Bild, das Maschine, Bautechnik, Industrie, Zylinder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4084320"/>
                    </a:xfrm>
                    <a:prstGeom prst="rect">
                      <a:avLst/>
                    </a:prstGeom>
                  </pic:spPr>
                </pic:pic>
              </a:graphicData>
            </a:graphic>
          </wp:inline>
        </w:drawing>
      </w:r>
    </w:p>
    <w:p w14:paraId="27E8B0E1" w14:textId="64686062" w:rsidR="009E27A1" w:rsidRPr="0000339E" w:rsidRDefault="009E27A1" w:rsidP="009E27A1">
      <w:pPr>
        <w:spacing w:before="100" w:beforeAutospacing="1" w:after="100" w:afterAutospacing="1" w:line="360" w:lineRule="auto"/>
        <w:rPr>
          <w:rFonts w:eastAsia="Times New Roman" w:cs="Arial"/>
          <w:color w:val="auto"/>
          <w:sz w:val="24"/>
          <w:lang w:val="en-US" w:eastAsia="de-DE"/>
        </w:rPr>
      </w:pPr>
      <w:r w:rsidRPr="009E27A1">
        <w:rPr>
          <w:rFonts w:eastAsia="Times New Roman" w:cs="Arial"/>
          <w:color w:val="auto"/>
          <w:sz w:val="24"/>
          <w:lang w:val="en-US" w:eastAsia="de-DE"/>
        </w:rPr>
        <w:t xml:space="preserve">Photo 2, caption: GEA </w:t>
      </w:r>
      <w:proofErr w:type="spellStart"/>
      <w:r w:rsidRPr="009E27A1">
        <w:rPr>
          <w:rFonts w:eastAsia="Times New Roman" w:cs="Arial"/>
          <w:color w:val="auto"/>
          <w:sz w:val="24"/>
          <w:lang w:val="en-US" w:eastAsia="de-DE"/>
        </w:rPr>
        <w:t>bilgEGR</w:t>
      </w:r>
      <w:proofErr w:type="spellEnd"/>
      <w:r w:rsidRPr="009E27A1">
        <w:rPr>
          <w:rFonts w:eastAsia="Times New Roman" w:cs="Arial"/>
          <w:color w:val="auto"/>
          <w:sz w:val="24"/>
          <w:lang w:val="en-US" w:eastAsia="de-DE"/>
        </w:rPr>
        <w:t xml:space="preserve"> Solution </w:t>
      </w:r>
      <w:r w:rsidRPr="0000339E">
        <w:rPr>
          <w:rFonts w:eastAsia="Times New Roman" w:cs="Arial"/>
          <w:color w:val="auto"/>
          <w:sz w:val="24"/>
          <w:lang w:val="en-US" w:eastAsia="de-DE"/>
        </w:rPr>
        <w:t>(Photo: GEA)</w:t>
      </w:r>
    </w:p>
    <w:p w14:paraId="7D75D99D" w14:textId="77777777" w:rsidR="009E27A1" w:rsidRPr="0000339E" w:rsidRDefault="009E27A1" w:rsidP="004534F5">
      <w:pPr>
        <w:spacing w:line="360" w:lineRule="auto"/>
        <w:rPr>
          <w:b/>
          <w:bCs/>
          <w:color w:val="0303B8" w:themeColor="text1"/>
          <w:sz w:val="24"/>
          <w:lang w:val="en-US"/>
        </w:rPr>
      </w:pPr>
    </w:p>
    <w:p w14:paraId="136281DD" w14:textId="08F49947" w:rsidR="00A8772D" w:rsidRPr="0000339E" w:rsidRDefault="004534F5" w:rsidP="004534F5">
      <w:pPr>
        <w:spacing w:line="360" w:lineRule="auto"/>
        <w:rPr>
          <w:b/>
          <w:bCs/>
          <w:color w:val="0303B8" w:themeColor="text1"/>
          <w:sz w:val="24"/>
          <w:lang w:val="en-US"/>
        </w:rPr>
      </w:pPr>
      <w:r w:rsidRPr="0000339E">
        <w:rPr>
          <w:b/>
          <w:bCs/>
          <w:color w:val="0303B8" w:themeColor="text1"/>
          <w:sz w:val="24"/>
          <w:lang w:val="en-US"/>
        </w:rPr>
        <w:t xml:space="preserve"> </w:t>
      </w:r>
    </w:p>
    <w:p w14:paraId="3F7DACE3" w14:textId="77777777" w:rsidR="00AB7DED" w:rsidRPr="0000339E" w:rsidRDefault="00AB7DED" w:rsidP="008968D5">
      <w:pPr>
        <w:spacing w:line="360" w:lineRule="auto"/>
        <w:rPr>
          <w:lang w:val="en-US"/>
        </w:rPr>
      </w:pPr>
    </w:p>
    <w:p w14:paraId="2DB0318E" w14:textId="77777777" w:rsidR="00AB7DED" w:rsidRPr="0000339E" w:rsidRDefault="00AB7DED" w:rsidP="008968D5">
      <w:pPr>
        <w:spacing w:line="360" w:lineRule="auto"/>
        <w:rPr>
          <w:lang w:val="en-US"/>
        </w:rPr>
      </w:pPr>
    </w:p>
    <w:p w14:paraId="09516442" w14:textId="77777777" w:rsidR="00AB7DED" w:rsidRPr="0000339E" w:rsidRDefault="00AB7DED" w:rsidP="008968D5">
      <w:pPr>
        <w:spacing w:line="360" w:lineRule="auto"/>
        <w:rPr>
          <w:lang w:val="en-US"/>
        </w:rPr>
      </w:pPr>
    </w:p>
    <w:p w14:paraId="5874761E" w14:textId="50181501" w:rsidR="002238C9" w:rsidRPr="002238C9" w:rsidRDefault="00A8772D" w:rsidP="00285D50">
      <w:pPr>
        <w:pStyle w:val="BoilerplateBold"/>
        <w:spacing w:line="360" w:lineRule="auto"/>
        <w:rPr>
          <w:b w:val="0"/>
          <w:color w:val="000000" w:themeColor="accent1"/>
          <w:sz w:val="24"/>
          <w:szCs w:val="24"/>
          <w:lang w:val="en-US"/>
        </w:rPr>
      </w:pPr>
      <w:r w:rsidRPr="009E27A1">
        <w:rPr>
          <w:lang w:val="en-US"/>
        </w:rPr>
        <w:t> </w:t>
      </w:r>
    </w:p>
    <w:p w14:paraId="4ABA14BF" w14:textId="77777777" w:rsidR="002238C9" w:rsidRDefault="002238C9" w:rsidP="00285D50">
      <w:pPr>
        <w:pStyle w:val="BoilerplateBold"/>
        <w:spacing w:line="360" w:lineRule="auto"/>
        <w:rPr>
          <w:b w:val="0"/>
          <w:bCs/>
          <w:color w:val="000000" w:themeColor="accent1"/>
          <w:sz w:val="24"/>
          <w:szCs w:val="24"/>
          <w:lang w:val="en-US"/>
        </w:rPr>
      </w:pPr>
    </w:p>
    <w:p w14:paraId="6835BA5F" w14:textId="77777777" w:rsidR="00285D50" w:rsidRPr="00AF2BB1" w:rsidRDefault="00285D50">
      <w:pPr>
        <w:pStyle w:val="BoilerplateBold"/>
        <w:rPr>
          <w:bCs/>
          <w:color w:val="000000" w:themeColor="accent1"/>
          <w:sz w:val="24"/>
          <w:szCs w:val="24"/>
          <w:lang w:val="en-US"/>
        </w:rPr>
      </w:pPr>
    </w:p>
    <w:p w14:paraId="4F98E440" w14:textId="4300B7A2" w:rsidR="006116F1" w:rsidRPr="00AF2BB1" w:rsidRDefault="005425CE">
      <w:pPr>
        <w:pStyle w:val="BoilerplateBold"/>
        <w:rPr>
          <w:lang w:val="en-US"/>
        </w:rPr>
      </w:pPr>
      <w:r w:rsidRPr="000554FB">
        <w:rPr>
          <w:noProof/>
        </w:rPr>
        <mc:AlternateContent>
          <mc:Choice Requires="wps">
            <w:drawing>
              <wp:anchor distT="36195" distB="36195" distL="114300" distR="114300" simplePos="0" relativeHeight="251659264" behindDoc="0" locked="0" layoutInCell="1" allowOverlap="1" wp14:anchorId="0F54D917" wp14:editId="4518F703">
                <wp:simplePos x="0" y="0"/>
                <wp:positionH relativeFrom="margin">
                  <wp:align>left</wp:align>
                </wp:positionH>
                <wp:positionV relativeFrom="paragraph">
                  <wp:posOffset>0</wp:posOffset>
                </wp:positionV>
                <wp:extent cx="6324600" cy="1143000"/>
                <wp:effectExtent l="0" t="0" r="0" b="0"/>
                <wp:wrapTopAndBottom/>
                <wp:docPr id="36" name="Textfeld 36"/>
                <wp:cNvGraphicFramePr/>
                <a:graphic xmlns:a="http://schemas.openxmlformats.org/drawingml/2006/main">
                  <a:graphicData uri="http://schemas.microsoft.com/office/word/2010/wordprocessingShape">
                    <wps:wsp>
                      <wps:cNvSpPr txBox="1"/>
                      <wps:spPr>
                        <a:xfrm>
                          <a:off x="0" y="0"/>
                          <a:ext cx="6324600" cy="1143000"/>
                        </a:xfrm>
                        <a:prstGeom prst="rect">
                          <a:avLst/>
                        </a:prstGeom>
                        <a:solidFill>
                          <a:schemeClr val="bg1">
                            <a:lumMod val="95000"/>
                          </a:schemeClr>
                        </a:solidFill>
                        <a:ln w="6350">
                          <a:noFill/>
                        </a:ln>
                      </wps:spPr>
                      <wps:txbx>
                        <w:txbxContent>
                          <w:p w14:paraId="6CCCAF5F" w14:textId="77777777" w:rsidR="00D26F42" w:rsidRDefault="00D26F42" w:rsidP="00D26F42">
                            <w:pPr>
                              <w:rPr>
                                <w:rStyle w:val="Untertitel1Subline"/>
                              </w:rPr>
                            </w:pPr>
                          </w:p>
                          <w:p w14:paraId="0370D0B1" w14:textId="77777777" w:rsidR="006116F1" w:rsidRDefault="005425CE">
                            <w:pPr>
                              <w:rPr>
                                <w:rStyle w:val="Untertitel1Subline"/>
                              </w:rPr>
                            </w:pPr>
                            <w:r w:rsidRPr="00137F12">
                              <w:rPr>
                                <w:rStyle w:val="Untertitel1Subline"/>
                              </w:rPr>
                              <w:t xml:space="preserve">NOTES TO THE EDITORS </w:t>
                            </w:r>
                          </w:p>
                          <w:p w14:paraId="1A02CF79" w14:textId="77777777" w:rsidR="006116F1" w:rsidRPr="00AA2611" w:rsidRDefault="005425CE">
                            <w:pPr>
                              <w:pStyle w:val="Bullets"/>
                              <w:rPr>
                                <w:lang w:val="en-US"/>
                              </w:rPr>
                            </w:pPr>
                            <w:r w:rsidRPr="00AA2611">
                              <w:rPr>
                                <w:lang w:val="en-US"/>
                              </w:rPr>
                              <w:t xml:space="preserve">You can find information about GEA </w:t>
                            </w:r>
                            <w:hyperlink r:id="rId13" w:history="1">
                              <w:r w:rsidRPr="00AA2611">
                                <w:rPr>
                                  <w:rStyle w:val="Hyperlink"/>
                                  <w:lang w:val="en-US"/>
                                </w:rPr>
                                <w:t>here</w:t>
                              </w:r>
                            </w:hyperlink>
                          </w:p>
                          <w:p w14:paraId="78DE1F22" w14:textId="77777777" w:rsidR="006116F1" w:rsidRDefault="005425CE">
                            <w:pPr>
                              <w:pStyle w:val="Bullets"/>
                            </w:pPr>
                            <w:r>
                              <w:t xml:space="preserve">Follow GEA on </w:t>
                            </w:r>
                            <w:r w:rsidR="00361CDC">
                              <w:rPr>
                                <w:noProof/>
                                <w:lang w:eastAsia="de-DE"/>
                              </w:rPr>
                              <w:drawing>
                                <wp:inline distT="0" distB="0" distL="0" distR="0" wp14:anchorId="17060CE4" wp14:editId="5E293283">
                                  <wp:extent cx="152049" cy="129043"/>
                                  <wp:effectExtent l="0" t="0" r="635" b="4445"/>
                                  <wp:docPr id="40" name="Grafik 40">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4"/>
                                          </pic:cNvPr>
                                          <pic:cNvPicPr/>
                                        </pic:nvPicPr>
                                        <pic:blipFill>
                                          <a:blip r:embed="rId15">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62410F">
                              <w:rPr>
                                <w:noProof/>
                                <w:lang w:eastAsia="de-DE"/>
                              </w:rPr>
                              <w:drawing>
                                <wp:inline distT="0" distB="0" distL="0" distR="0" wp14:anchorId="6D83A175" wp14:editId="6DD5E57C">
                                  <wp:extent cx="140422" cy="136985"/>
                                  <wp:effectExtent l="0" t="0" r="0" b="3175"/>
                                  <wp:docPr id="43" name="Grafik 4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6"/>
                                          </pic:cNvPr>
                                          <pic:cNvPicPr/>
                                        </pic:nvPicPr>
                                        <pic:blipFill rotWithShape="1">
                                          <a:blip r:embed="rId17">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00B60439">
                              <w:rPr>
                                <w:noProof/>
                              </w:rPr>
                              <w:drawing>
                                <wp:inline distT="0" distB="0" distL="0" distR="0" wp14:anchorId="41D1BA1C" wp14:editId="25DDABF3">
                                  <wp:extent cx="183600" cy="129600"/>
                                  <wp:effectExtent l="0" t="0" r="6985" b="3810"/>
                                  <wp:docPr id="38" name="Grafik 3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7C5D54CF" w14:textId="77777777" w:rsidR="006116F1" w:rsidRPr="00AA2611" w:rsidRDefault="005425CE">
                            <w:pPr>
                              <w:pStyle w:val="Bullets"/>
                              <w:rPr>
                                <w:lang w:val="en-US"/>
                              </w:rPr>
                            </w:pPr>
                            <w:r w:rsidRPr="00AA2611">
                              <w:rPr>
                                <w:lang w:val="en-US"/>
                              </w:rPr>
                              <w:t xml:space="preserve">You can find images of GEA </w:t>
                            </w:r>
                            <w:hyperlink r:id="rId20" w:history="1">
                              <w:r w:rsidRPr="00AA2611">
                                <w:rPr>
                                  <w:rStyle w:val="Hyperlink"/>
                                  <w:lang w:val="en-US"/>
                                </w:rPr>
                                <w:t>here</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54D917" id="_x0000_t202" coordsize="21600,21600" o:spt="202" path="m,l,21600r21600,l21600,xe">
                <v:stroke joinstyle="miter"/>
                <v:path gradientshapeok="t" o:connecttype="rect"/>
              </v:shapetype>
              <v:shape id="Textfeld 36" o:spid="_x0000_s1026" type="#_x0000_t202" style="position:absolute;margin-left:0;margin-top:0;width:498pt;height:90pt;z-index:251659264;visibility:visible;mso-wrap-style:square;mso-width-percent:0;mso-height-percent:0;mso-wrap-distance-left:9pt;mso-wrap-distance-top:2.85pt;mso-wrap-distance-right:9pt;mso-wrap-distance-bottom:2.8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" fillcolor="#f2f2f2 [3052]" stroked="f" strokeweight=".5pt">
                <v:textbox>
                  <w:txbxContent>
                    <w:p w14:paraId="6CCCAF5F" w14:textId="77777777" w:rsidR="00D26F42" w:rsidRDefault="00D26F42" w:rsidP="00D26F42">
                      <w:pPr>
                        <w:rPr>
                          <w:rStyle w:val="Untertitel1Subline"/>
                        </w:rPr>
                      </w:pPr>
                    </w:p>
                    <w:p w14:paraId="0370D0B1" w14:textId="77777777" w:rsidR="006116F1" w:rsidRDefault="005425CE">
                      <w:pPr>
                        <w:rPr>
                          <w:rStyle w:val="Untertitel1Subline"/>
                        </w:rPr>
                      </w:pPr>
                      <w:r w:rsidRPr="00137F12">
                        <w:rPr>
                          <w:rStyle w:val="Untertitel1Subline"/>
                        </w:rPr>
                        <w:t xml:space="preserve">NOTES TO THE EDITORS </w:t>
                      </w:r>
                    </w:p>
                    <w:p w14:paraId="1A02CF79" w14:textId="77777777" w:rsidR="006116F1" w:rsidRPr="00AA2611" w:rsidRDefault="005425CE">
                      <w:pPr>
                        <w:pStyle w:val="Bullets"/>
                        <w:rPr>
                          <w:lang w:val="en-US"/>
                        </w:rPr>
                      </w:pPr>
                      <w:r w:rsidRPr="00AA2611">
                        <w:rPr>
                          <w:lang w:val="en-US"/>
                        </w:rPr>
                        <w:t xml:space="preserve">You can find information about GEA </w:t>
                      </w:r>
                      <w:hyperlink r:id="rId21" w:history="1">
                        <w:r w:rsidRPr="00AA2611">
                          <w:rPr>
                            <w:rStyle w:val="Hyperlink"/>
                            <w:lang w:val="en-US"/>
                          </w:rPr>
                          <w:t>here</w:t>
                        </w:r>
                      </w:hyperlink>
                    </w:p>
                    <w:p w14:paraId="78DE1F22" w14:textId="77777777" w:rsidR="006116F1" w:rsidRDefault="005425CE">
                      <w:pPr>
                        <w:pStyle w:val="Bullets"/>
                      </w:pPr>
                      <w:r>
                        <w:t xml:space="preserve">Follow GEA on </w:t>
                      </w:r>
                      <w:r w:rsidR="00361CDC">
                        <w:rPr>
                          <w:noProof/>
                          <w:lang w:eastAsia="de-DE"/>
                        </w:rPr>
                        <w:drawing>
                          <wp:inline distT="0" distB="0" distL="0" distR="0" wp14:anchorId="17060CE4" wp14:editId="5E293283">
                            <wp:extent cx="152049" cy="129043"/>
                            <wp:effectExtent l="0" t="0" r="635" b="4445"/>
                            <wp:docPr id="40" name="Grafik 40">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4"/>
                                    </pic:cNvPr>
                                    <pic:cNvPicPr/>
                                  </pic:nvPicPr>
                                  <pic:blipFill>
                                    <a:blip r:embed="rId15">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62410F">
                        <w:rPr>
                          <w:noProof/>
                          <w:lang w:eastAsia="de-DE"/>
                        </w:rPr>
                        <w:drawing>
                          <wp:inline distT="0" distB="0" distL="0" distR="0" wp14:anchorId="6D83A175" wp14:editId="6DD5E57C">
                            <wp:extent cx="140422" cy="136985"/>
                            <wp:effectExtent l="0" t="0" r="0" b="3175"/>
                            <wp:docPr id="43" name="Grafik 4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6"/>
                                    </pic:cNvPr>
                                    <pic:cNvPicPr/>
                                  </pic:nvPicPr>
                                  <pic:blipFill rotWithShape="1">
                                    <a:blip r:embed="rId17">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00B60439">
                        <w:rPr>
                          <w:noProof/>
                        </w:rPr>
                        <w:drawing>
                          <wp:inline distT="0" distB="0" distL="0" distR="0" wp14:anchorId="41D1BA1C" wp14:editId="25DDABF3">
                            <wp:extent cx="183600" cy="129600"/>
                            <wp:effectExtent l="0" t="0" r="6985" b="3810"/>
                            <wp:docPr id="38" name="Grafik 3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7C5D54CF" w14:textId="77777777" w:rsidR="006116F1" w:rsidRPr="00AA2611" w:rsidRDefault="005425CE">
                      <w:pPr>
                        <w:pStyle w:val="Bullets"/>
                        <w:rPr>
                          <w:lang w:val="en-US"/>
                        </w:rPr>
                      </w:pPr>
                      <w:r w:rsidRPr="00AA2611">
                        <w:rPr>
                          <w:lang w:val="en-US"/>
                        </w:rPr>
                        <w:t xml:space="preserve">You can find images of GEA </w:t>
                      </w:r>
                      <w:hyperlink r:id="rId22" w:history="1">
                        <w:r w:rsidRPr="00AA2611">
                          <w:rPr>
                            <w:rStyle w:val="Hyperlink"/>
                            <w:lang w:val="en-US"/>
                          </w:rPr>
                          <w:t>here</w:t>
                        </w:r>
                      </w:hyperlink>
                    </w:p>
                  </w:txbxContent>
                </v:textbox>
                <w10:wrap type="topAndBottom" anchorx="margin"/>
              </v:shape>
            </w:pict>
          </mc:Fallback>
        </mc:AlternateContent>
      </w:r>
    </w:p>
    <w:p w14:paraId="37793DF9" w14:textId="77777777" w:rsidR="00E44B56" w:rsidRPr="00AF2BB1" w:rsidRDefault="00E44B56" w:rsidP="00940FB0">
      <w:pPr>
        <w:pStyle w:val="BoilerplateBold"/>
        <w:rPr>
          <w:lang w:val="en-US"/>
        </w:rPr>
      </w:pPr>
    </w:p>
    <w:p w14:paraId="318860B0" w14:textId="77777777" w:rsidR="00A143FE" w:rsidRPr="00C331F2" w:rsidRDefault="00A143FE" w:rsidP="00A143FE">
      <w:pPr>
        <w:pStyle w:val="Boilerplate"/>
        <w:rPr>
          <w:b/>
          <w:color w:val="0303B8" w:themeColor="text1"/>
          <w:lang w:val="en-US"/>
        </w:rPr>
      </w:pPr>
      <w:r w:rsidRPr="00C331F2">
        <w:rPr>
          <w:b/>
          <w:color w:val="0303B8" w:themeColor="text1"/>
          <w:lang w:val="en-US"/>
        </w:rPr>
        <w:t>About GEA</w:t>
      </w:r>
    </w:p>
    <w:p w14:paraId="57F203E5" w14:textId="77777777" w:rsidR="00A143FE" w:rsidRPr="00C331F2" w:rsidRDefault="00A143FE" w:rsidP="00A143FE">
      <w:pPr>
        <w:pStyle w:val="Boilerplate"/>
        <w:rPr>
          <w:lang w:val="en-US"/>
        </w:rPr>
      </w:pPr>
      <w:r w:rsidRPr="00C331F2">
        <w:rPr>
          <w:lang w:val="en-US"/>
        </w:rPr>
        <w:t>GEA is one of the world’s largest suppliers of systems and components to the food, beverage and pharmaceutical industries. The international technology group, founded in 1881, focuses on machinery and plants, as well as advanced process technology, components and comprehensive services. With more than 18,000 employees, the group generated revenues of about EUR 5.4 billion in more than 150 countries in the 2023 fiscal year. GEA plants, processes, components and services enhance the efficiency and sustainability of customer’s production. They contribute significantly to the reduction of CO</w:t>
      </w:r>
      <w:r w:rsidRPr="00C331F2">
        <w:rPr>
          <w:vertAlign w:val="subscript"/>
          <w:lang w:val="en-US"/>
        </w:rPr>
        <w:t>2</w:t>
      </w:r>
      <w:r w:rsidRPr="00C331F2">
        <w:rPr>
          <w:lang w:val="en-US"/>
        </w:rPr>
        <w:t xml:space="preserve"> emissions, plastic usage and food waste. In doing so, GEA makes a key contribution toward a sustainable future, in line with the company’s purpose: ”Engineering for a better world“.</w:t>
      </w:r>
    </w:p>
    <w:p w14:paraId="7A8C5EBA" w14:textId="77777777" w:rsidR="00A143FE" w:rsidRPr="00C331F2" w:rsidRDefault="00A143FE" w:rsidP="00A143FE">
      <w:pPr>
        <w:pStyle w:val="Boilerplate"/>
        <w:rPr>
          <w:lang w:val="en-US"/>
        </w:rPr>
      </w:pPr>
    </w:p>
    <w:p w14:paraId="0A0257AE" w14:textId="77777777" w:rsidR="00996784" w:rsidRDefault="00A143FE" w:rsidP="00996784">
      <w:pPr>
        <w:pStyle w:val="Boilerplate"/>
        <w:rPr>
          <w:lang w:val="en-US"/>
        </w:rPr>
      </w:pPr>
      <w:r w:rsidRPr="00C331F2">
        <w:rPr>
          <w:lang w:val="en-US"/>
        </w:rPr>
        <w:t>GEA is listed on the German MDAX the European STOXX</w:t>
      </w:r>
      <w:r w:rsidRPr="00C331F2">
        <w:rPr>
          <w:vertAlign w:val="superscript"/>
          <w:lang w:val="en-US"/>
        </w:rPr>
        <w:t>®</w:t>
      </w:r>
      <w:r w:rsidRPr="00C331F2">
        <w:rPr>
          <w:lang w:val="en-US"/>
        </w:rPr>
        <w:t xml:space="preserve"> Europe 600 Index and is among the companies comprising </w:t>
      </w:r>
      <w:r w:rsidRPr="00C331F2">
        <w:rPr>
          <w:lang w:val="en-US"/>
        </w:rPr>
        <w:br/>
        <w:t>the DAX 50 ESG, MSCI Global Sustainability as well as Dow Jones Sustainability World and Dow Jones Sustainability Europe Indices.</w:t>
      </w:r>
      <w:r w:rsidR="00996784">
        <w:rPr>
          <w:lang w:val="en-US"/>
        </w:rPr>
        <w:t xml:space="preserve"> </w:t>
      </w:r>
    </w:p>
    <w:p w14:paraId="39398888" w14:textId="77777777" w:rsidR="00996784" w:rsidRDefault="00996784" w:rsidP="00996784">
      <w:pPr>
        <w:pStyle w:val="Boilerplate"/>
        <w:rPr>
          <w:lang w:val="en-US"/>
        </w:rPr>
      </w:pPr>
    </w:p>
    <w:p w14:paraId="7E03B8A5" w14:textId="16EA6536" w:rsidR="00996784" w:rsidRPr="00996784" w:rsidRDefault="00996784" w:rsidP="00996784">
      <w:pPr>
        <w:pStyle w:val="Boilerplate"/>
        <w:rPr>
          <w:lang w:val="en-US"/>
        </w:rPr>
      </w:pPr>
      <w:r w:rsidRPr="00996784">
        <w:rPr>
          <w:lang w:val="en-US"/>
        </w:rPr>
        <w:t>Further information can be found on the Internet at gea.com.</w:t>
      </w:r>
    </w:p>
    <w:p w14:paraId="761AED0B" w14:textId="6FCF8541" w:rsidR="00A143FE" w:rsidRPr="00C331F2" w:rsidRDefault="00996784" w:rsidP="00996784">
      <w:pPr>
        <w:pStyle w:val="Boilerplate"/>
        <w:rPr>
          <w:lang w:val="en-US"/>
        </w:rPr>
      </w:pPr>
      <w:r w:rsidRPr="00996784">
        <w:rPr>
          <w:lang w:val="en-US"/>
        </w:rPr>
        <w:t>If you do not wish to receive any further communications from GEA, please send an e-mail to pr@gea.com.</w:t>
      </w:r>
    </w:p>
    <w:p w14:paraId="0204B95C" w14:textId="77777777" w:rsidR="00A143FE" w:rsidRPr="00C331F2" w:rsidRDefault="00A143FE" w:rsidP="00A143FE">
      <w:pPr>
        <w:pStyle w:val="BoilerplateBold"/>
        <w:rPr>
          <w:lang w:val="en-US"/>
        </w:rPr>
      </w:pPr>
    </w:p>
    <w:p w14:paraId="7A31F9D5" w14:textId="77777777" w:rsidR="00AA2611" w:rsidRDefault="00AA2611" w:rsidP="001C43F0">
      <w:pPr>
        <w:pStyle w:val="Boilerplate"/>
        <w:rPr>
          <w:lang w:val="en-US"/>
        </w:rPr>
      </w:pPr>
    </w:p>
    <w:p w14:paraId="740DABBF" w14:textId="77777777" w:rsidR="00AF2BB1" w:rsidRDefault="00AF2BB1" w:rsidP="001C43F0">
      <w:pPr>
        <w:pStyle w:val="Boilerplate"/>
        <w:rPr>
          <w:lang w:val="en-US"/>
        </w:rPr>
      </w:pPr>
    </w:p>
    <w:p w14:paraId="6EC2DC09" w14:textId="77777777" w:rsidR="00AF2BB1" w:rsidRDefault="00AF2BB1" w:rsidP="001C43F0">
      <w:pPr>
        <w:pStyle w:val="Boilerplate"/>
        <w:rPr>
          <w:lang w:val="en-US"/>
        </w:rPr>
      </w:pPr>
    </w:p>
    <w:p w14:paraId="342C85CE" w14:textId="77777777" w:rsidR="00AF2BB1" w:rsidRPr="00A143FE" w:rsidRDefault="00AF2BB1" w:rsidP="001C43F0">
      <w:pPr>
        <w:pStyle w:val="Boilerplate"/>
        <w:rPr>
          <w:lang w:val="en-US"/>
        </w:rPr>
      </w:pPr>
    </w:p>
    <w:p w14:paraId="2B5D08E8" w14:textId="39BB6B91" w:rsidR="006116F1" w:rsidRPr="008850FB" w:rsidRDefault="005425CE">
      <w:pPr>
        <w:pStyle w:val="BoilerplateBold"/>
        <w:rPr>
          <w:lang w:val="es-ES"/>
        </w:rPr>
      </w:pPr>
      <w:r w:rsidRPr="008850FB">
        <w:rPr>
          <w:lang w:val="es-ES"/>
        </w:rPr>
        <w:t>Media Relations</w:t>
      </w:r>
      <w:r w:rsidR="00AF2BB1" w:rsidRPr="008850FB">
        <w:rPr>
          <w:lang w:val="es-ES"/>
        </w:rPr>
        <w:t xml:space="preserve"> GEA</w:t>
      </w:r>
    </w:p>
    <w:p w14:paraId="2B2B6DB2" w14:textId="77777777" w:rsidR="006116F1" w:rsidRPr="008850FB" w:rsidRDefault="005425CE">
      <w:pPr>
        <w:rPr>
          <w:color w:val="808080" w:themeColor="background1" w:themeShade="80"/>
          <w:sz w:val="18"/>
          <w:szCs w:val="18"/>
          <w:lang w:val="es-ES"/>
        </w:rPr>
      </w:pPr>
      <w:bookmarkStart w:id="1" w:name="_Hlk111819806"/>
      <w:r w:rsidRPr="008850FB">
        <w:rPr>
          <w:color w:val="808080" w:themeColor="background1" w:themeShade="80"/>
          <w:sz w:val="18"/>
          <w:szCs w:val="18"/>
          <w:lang w:val="es-ES"/>
        </w:rPr>
        <w:t>Dr. Michael Golek</w:t>
      </w:r>
    </w:p>
    <w:bookmarkEnd w:id="1"/>
    <w:p w14:paraId="3C1C0F18" w14:textId="77777777" w:rsidR="006116F1" w:rsidRDefault="005425CE">
      <w:pPr>
        <w:rPr>
          <w:color w:val="808080" w:themeColor="background1" w:themeShade="80"/>
          <w:sz w:val="18"/>
          <w:szCs w:val="18"/>
        </w:rPr>
      </w:pPr>
      <w:r w:rsidRPr="000C3A49">
        <w:rPr>
          <w:color w:val="808080" w:themeColor="background1" w:themeShade="80"/>
          <w:sz w:val="18"/>
          <w:szCs w:val="18"/>
        </w:rPr>
        <w:t>Peter-Müller-Str. 12, 40468 Düsseldorf</w:t>
      </w:r>
    </w:p>
    <w:p w14:paraId="1B7BE5DC" w14:textId="77777777" w:rsidR="006116F1" w:rsidRPr="00CC72B8" w:rsidRDefault="005425CE">
      <w:pPr>
        <w:rPr>
          <w:color w:val="808080" w:themeColor="background1" w:themeShade="80"/>
          <w:sz w:val="18"/>
          <w:szCs w:val="18"/>
        </w:rPr>
      </w:pPr>
      <w:bookmarkStart w:id="2" w:name="_Hlk111819835"/>
      <w:r w:rsidRPr="00CC72B8">
        <w:rPr>
          <w:color w:val="808080" w:themeColor="background1" w:themeShade="80"/>
          <w:sz w:val="18"/>
          <w:szCs w:val="18"/>
        </w:rPr>
        <w:t>Phone +49 211 91361505</w:t>
      </w:r>
    </w:p>
    <w:bookmarkEnd w:id="2"/>
    <w:p w14:paraId="7B2DF01A" w14:textId="77777777" w:rsidR="006116F1" w:rsidRPr="00CC72B8" w:rsidRDefault="005425CE">
      <w:pPr>
        <w:rPr>
          <w:color w:val="808080" w:themeColor="background1" w:themeShade="80"/>
          <w:sz w:val="18"/>
          <w:szCs w:val="18"/>
        </w:rPr>
      </w:pPr>
      <w:r w:rsidRPr="00CC72B8">
        <w:rPr>
          <w:color w:val="808080" w:themeColor="background1" w:themeShade="80"/>
          <w:sz w:val="18"/>
          <w:szCs w:val="18"/>
        </w:rPr>
        <w:t>Tel. +491736205746</w:t>
      </w:r>
    </w:p>
    <w:p w14:paraId="2C6104B7" w14:textId="77777777" w:rsidR="006116F1" w:rsidRPr="00CC72B8" w:rsidRDefault="005425CE">
      <w:pPr>
        <w:rPr>
          <w:color w:val="808080" w:themeColor="background1" w:themeShade="80"/>
          <w:sz w:val="18"/>
          <w:szCs w:val="18"/>
        </w:rPr>
      </w:pPr>
      <w:r w:rsidRPr="00CC72B8">
        <w:rPr>
          <w:color w:val="808080" w:themeColor="background1" w:themeShade="80"/>
          <w:sz w:val="18"/>
          <w:szCs w:val="18"/>
        </w:rPr>
        <w:t>michael.golek@gea.com</w:t>
      </w:r>
    </w:p>
    <w:p w14:paraId="20FEB048" w14:textId="77777777" w:rsidR="005E008D" w:rsidRPr="00CC72B8" w:rsidRDefault="005E008D" w:rsidP="001C43F0">
      <w:pPr>
        <w:pStyle w:val="Boilerplate"/>
      </w:pPr>
    </w:p>
    <w:p w14:paraId="65BD7ECA" w14:textId="77777777" w:rsidR="00505AB8" w:rsidRPr="00CC72B8" w:rsidRDefault="00505AB8" w:rsidP="001C43F0">
      <w:pPr>
        <w:pStyle w:val="BoilerplateBold"/>
        <w:rPr>
          <w:sz w:val="16"/>
          <w:szCs w:val="16"/>
        </w:rPr>
      </w:pPr>
    </w:p>
    <w:sectPr w:rsidR="00505AB8" w:rsidRPr="00CC72B8" w:rsidSect="006524C4">
      <w:headerReference w:type="default" r:id="rId23"/>
      <w:footerReference w:type="even" r:id="rId24"/>
      <w:footerReference w:type="default" r:id="rId25"/>
      <w:headerReference w:type="first" r:id="rId26"/>
      <w:pgSz w:w="11907" w:h="16839" w:code="9"/>
      <w:pgMar w:top="2552" w:right="1417"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995F2D" w14:textId="77777777" w:rsidR="00B67E79" w:rsidRDefault="00B67E79" w:rsidP="00E668F9">
      <w:r>
        <w:separator/>
      </w:r>
    </w:p>
  </w:endnote>
  <w:endnote w:type="continuationSeparator" w:id="0">
    <w:p w14:paraId="089C93D0" w14:textId="77777777" w:rsidR="00B67E79" w:rsidRDefault="00B67E79"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AFF" w:usb1="5200A1FF" w:usb2="00000021" w:usb3="00000000" w:csb0="0000019F" w:csb1="00000000"/>
  </w:font>
  <w:font w:name="Frutiger LT Com 45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07D9D" w14:textId="77777777" w:rsidR="006116F1" w:rsidRDefault="005425CE">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p w14:paraId="012FC695" w14:textId="77777777" w:rsidR="00294BF1" w:rsidRDefault="00294BF1" w:rsidP="007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A3A90" w14:textId="77777777" w:rsidR="00AC692F" w:rsidRPr="00AC692F" w:rsidRDefault="00AC692F" w:rsidP="00AC692F">
    <w:pPr>
      <w:pStyle w:val="Fuzeile"/>
      <w:rPr>
        <w:rFonts w:cs="Arial"/>
      </w:rPr>
    </w:pPr>
  </w:p>
  <w:sdt>
    <w:sdtPr>
      <w:rPr>
        <w:rStyle w:val="Seitenzahl"/>
        <w:rFonts w:cs="Arial"/>
      </w:rPr>
      <w:id w:val="-373156038"/>
      <w:docPartObj>
        <w:docPartGallery w:val="Page Numbers (Bottom of Page)"/>
        <w:docPartUnique/>
      </w:docPartObj>
    </w:sdtPr>
    <w:sdtEndPr>
      <w:rPr>
        <w:rStyle w:val="Seitenzahl"/>
      </w:rPr>
    </w:sdtEndPr>
    <w:sdtContent>
      <w:p w14:paraId="04556F8F" w14:textId="77777777" w:rsidR="006116F1" w:rsidRDefault="005425CE">
        <w:pPr>
          <w:pStyle w:val="Seite"/>
          <w:framePr w:wrap="none"/>
          <w:rPr>
            <w:rStyle w:val="Seitenzahl"/>
            <w:rFonts w:cs="Arial"/>
          </w:rPr>
        </w:pPr>
        <w:r w:rsidRPr="00AC692F">
          <w:rPr>
            <w:rFonts w:cs="Arial"/>
          </w:rPr>
          <w:fldChar w:fldCharType="begin"/>
        </w:r>
        <w:r w:rsidRPr="00AC692F">
          <w:rPr>
            <w:rFonts w:cs="Arial"/>
          </w:rPr>
          <w:instrText xml:space="preserve"> PAGE </w:instrText>
        </w:r>
        <w:r w:rsidRPr="00AC692F">
          <w:rPr>
            <w:rFonts w:cs="Arial"/>
          </w:rPr>
          <w:fldChar w:fldCharType="separate"/>
        </w:r>
        <w:r w:rsidRPr="00AC692F">
          <w:rPr>
            <w:rFonts w:cs="Arial"/>
          </w:rPr>
          <w:t>2</w:t>
        </w:r>
        <w:r w:rsidRPr="00AC692F">
          <w:rPr>
            <w:rFonts w:cs="Arial"/>
          </w:rPr>
          <w:fldChar w:fldCharType="end"/>
        </w:r>
        <w:r w:rsidRPr="00AC692F">
          <w:rPr>
            <w:rFonts w:cs="Arial"/>
          </w:rPr>
          <w:t xml:space="preserve"> / </w:t>
        </w:r>
        <w:r w:rsidRPr="00AC692F">
          <w:rPr>
            <w:rFonts w:cs="Arial"/>
          </w:rPr>
          <w:fldChar w:fldCharType="begin"/>
        </w:r>
        <w:r w:rsidRPr="00AC692F">
          <w:rPr>
            <w:rFonts w:cs="Arial"/>
          </w:rPr>
          <w:instrText xml:space="preserve"> NUMPAGES  \* MERGEFORMAT </w:instrText>
        </w:r>
        <w:r w:rsidRPr="00AC692F">
          <w:rPr>
            <w:rFonts w:cs="Arial"/>
          </w:rPr>
          <w:fldChar w:fldCharType="separate"/>
        </w:r>
        <w:r w:rsidRPr="00AC692F">
          <w:rPr>
            <w:rFonts w:cs="Arial"/>
          </w:rPr>
          <w:t>5</w:t>
        </w:r>
        <w:r w:rsidRPr="00AC692F">
          <w:rPr>
            <w:rFonts w:cs="Arial"/>
          </w:rPr>
          <w:fldChar w:fldCharType="end"/>
        </w:r>
      </w:p>
    </w:sdtContent>
  </w:sdt>
  <w:p w14:paraId="5CA5767C" w14:textId="77777777" w:rsidR="006116F1" w:rsidRDefault="005425CE">
    <w:pPr>
      <w:pStyle w:val="FooterHead"/>
      <w:rPr>
        <w:rStyle w:val="Untertitel1Subline"/>
        <w:rFonts w:cs="Arial"/>
        <w:b/>
        <w:bCs/>
        <w:sz w:val="12"/>
      </w:rPr>
    </w:pPr>
    <w:r w:rsidRPr="00085788">
      <w:t>GEA Group Aktiengesellschaft</w:t>
    </w:r>
    <w:r w:rsidRPr="00AC692F">
      <w:rPr>
        <w:rStyle w:val="Untertitel1Subline"/>
        <w:rFonts w:cs="Arial"/>
        <w:b/>
        <w:bCs/>
        <w:sz w:val="12"/>
      </w:rPr>
      <w:tab/>
    </w:r>
    <w:r w:rsidRPr="00A23F5F">
      <w:t>Media Relations</w:t>
    </w:r>
  </w:p>
  <w:p w14:paraId="52BF57B6" w14:textId="77777777" w:rsidR="006116F1" w:rsidRDefault="005425CE">
    <w:pPr>
      <w:pStyle w:val="Fuzeile"/>
    </w:pPr>
    <w:r w:rsidRPr="00AC692F">
      <w:t>Phone +49 211 9136-1492 - gea.com</w:t>
    </w:r>
    <w:r w:rsidRPr="00AC692F">
      <w:tab/>
    </w:r>
    <w:r w:rsidRPr="0050263A">
      <w:t>Dr. Michael Golek</w:t>
    </w:r>
    <w:r w:rsidRPr="00AC692F">
      <w:t xml:space="preserve">, </w:t>
    </w:r>
    <w:r w:rsidRPr="0050263A">
      <w:t>+49 211 91361505</w:t>
    </w:r>
  </w:p>
  <w:p w14:paraId="1194CF6A" w14:textId="77777777" w:rsidR="006116F1" w:rsidRDefault="005425CE">
    <w:pPr>
      <w:pStyle w:val="Fuzeile"/>
    </w:pPr>
    <w:r w:rsidRPr="00AC692F">
      <w:t>Peter-Müller-Str. 12, 40468 Düsseldorf, Germany</w:t>
    </w:r>
    <w:r w:rsidRPr="00AC692F">
      <w:tab/>
    </w:r>
    <w:r w:rsidRPr="00085788">
      <w:t>pr@gea.com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929A2" w14:textId="77777777" w:rsidR="00B67E79" w:rsidRDefault="00B67E79" w:rsidP="00E668F9">
      <w:r>
        <w:separator/>
      </w:r>
    </w:p>
  </w:footnote>
  <w:footnote w:type="continuationSeparator" w:id="0">
    <w:p w14:paraId="5E72525B" w14:textId="77777777" w:rsidR="00B67E79" w:rsidRDefault="00B67E79"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BCE23" w14:textId="77777777" w:rsidR="006116F1" w:rsidRDefault="005425CE">
    <w:pPr>
      <w:pStyle w:val="Kopfzeile"/>
    </w:pPr>
    <w:r w:rsidRPr="003E3323">
      <w:rPr>
        <w:noProof/>
      </w:rPr>
      <mc:AlternateContent>
        <mc:Choice Requires="wpg">
          <w:drawing>
            <wp:anchor distT="0" distB="0" distL="114300" distR="114300" simplePos="0" relativeHeight="251661312" behindDoc="0" locked="0" layoutInCell="1" allowOverlap="1" wp14:anchorId="740C8682" wp14:editId="1F911F51">
              <wp:simplePos x="0" y="0"/>
              <wp:positionH relativeFrom="page">
                <wp:posOffset>540385</wp:posOffset>
              </wp:positionH>
              <wp:positionV relativeFrom="page">
                <wp:posOffset>540385</wp:posOffset>
              </wp:positionV>
              <wp:extent cx="2005200" cy="363600"/>
              <wp:effectExtent l="0" t="0" r="1905" b="5080"/>
              <wp:wrapNone/>
              <wp:docPr id="4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42" name="Grafik 3"/>
                      <wpg:cNvGrpSpPr/>
                      <wpg:grpSpPr>
                        <a:xfrm>
                          <a:off x="0" y="8508"/>
                          <a:ext cx="2744288" cy="828398"/>
                          <a:chOff x="0" y="8508"/>
                          <a:chExt cx="2744288" cy="828398"/>
                        </a:xfrm>
                        <a:solidFill>
                          <a:srgbClr val="0303B8"/>
                        </a:solidFill>
                      </wpg:grpSpPr>
                      <wps:wsp>
                        <wps:cNvPr id="44"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47" name="Grafik 3"/>
                      <wpg:cNvGrpSpPr/>
                      <wpg:grpSpPr>
                        <a:xfrm>
                          <a:off x="2935192" y="0"/>
                          <a:ext cx="1685324" cy="840216"/>
                          <a:chOff x="2935192" y="0"/>
                          <a:chExt cx="1685324" cy="840216"/>
                        </a:xfrm>
                        <a:solidFill>
                          <a:srgbClr val="0303B8"/>
                        </a:solidFill>
                      </wpg:grpSpPr>
                      <wps:wsp>
                        <wps:cNvPr id="48"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2"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3"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5"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6"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3"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4"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6"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7"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8"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9"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0"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1"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2"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3"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4"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5"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6"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7"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644745A2" id="Grafik 3" o:spid="_x0000_s1026" style="position:absolute;margin-left:42.55pt;margin-top:42.55pt;width:157.9pt;height:28.65pt;z-index:251661312;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A37815" w:rsidRPr="00A37815">
      <w:t>Trade press release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42463" w14:textId="77777777" w:rsidR="00A93E59" w:rsidRPr="00A93E59" w:rsidRDefault="00A93E59" w:rsidP="00B2668C">
    <w:pPr>
      <w:pStyle w:val="Kopfzeile"/>
    </w:pPr>
    <w:r w:rsidRPr="00A93E59">
      <w:rPr>
        <w:noProof/>
        <w:lang w:val="en-GB" w:eastAsia="en-GB"/>
      </w:rPr>
      <w:drawing>
        <wp:inline distT="0" distB="0" distL="0" distR="0" wp14:anchorId="1D6B2418" wp14:editId="32547301">
          <wp:extent cx="1837242" cy="360000"/>
          <wp:effectExtent l="0" t="0" r="0" b="254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7874D1BD" w14:textId="77777777" w:rsidR="00A93E59" w:rsidRPr="00A93E59" w:rsidRDefault="00A93E59" w:rsidP="00B2668C">
    <w:pPr>
      <w:pStyle w:val="Kopfzeile"/>
    </w:pPr>
  </w:p>
  <w:p w14:paraId="349F2F74" w14:textId="77777777" w:rsidR="006116F1" w:rsidRDefault="005425CE">
    <w:pPr>
      <w:pStyle w:val="Kopfzeile"/>
    </w:pPr>
    <w:r w:rsidRPr="00A93E59">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763"/>
    <w:multiLevelType w:val="hybridMultilevel"/>
    <w:tmpl w:val="AE08F15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2E39E5"/>
    <w:multiLevelType w:val="hybridMultilevel"/>
    <w:tmpl w:val="B038037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DA40CD2"/>
    <w:multiLevelType w:val="hybridMultilevel"/>
    <w:tmpl w:val="2F788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5914EE"/>
    <w:multiLevelType w:val="hybridMultilevel"/>
    <w:tmpl w:val="4802020A"/>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9377FA7"/>
    <w:multiLevelType w:val="hybridMultilevel"/>
    <w:tmpl w:val="1AA6CC04"/>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B8565AA"/>
    <w:multiLevelType w:val="hybridMultilevel"/>
    <w:tmpl w:val="20A6D9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C226929"/>
    <w:multiLevelType w:val="hybridMultilevel"/>
    <w:tmpl w:val="36B8A0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EF3931"/>
    <w:multiLevelType w:val="hybridMultilevel"/>
    <w:tmpl w:val="75B4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5A3116"/>
    <w:multiLevelType w:val="hybridMultilevel"/>
    <w:tmpl w:val="CB9239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24" w15:restartNumberingAfterBreak="0">
    <w:nsid w:val="36BD34AA"/>
    <w:multiLevelType w:val="hybridMultilevel"/>
    <w:tmpl w:val="208AC9E0"/>
    <w:lvl w:ilvl="0" w:tplc="57B2C828">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5D3969"/>
    <w:multiLevelType w:val="hybridMultilevel"/>
    <w:tmpl w:val="47E0AF2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7" w15:restartNumberingAfterBreak="0">
    <w:nsid w:val="439F5B0D"/>
    <w:multiLevelType w:val="hybridMultilevel"/>
    <w:tmpl w:val="3C84F53C"/>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7176F28"/>
    <w:multiLevelType w:val="hybridMultilevel"/>
    <w:tmpl w:val="2CCCDA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DA9056F"/>
    <w:multiLevelType w:val="hybridMultilevel"/>
    <w:tmpl w:val="A404C60C"/>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58469E2"/>
    <w:multiLevelType w:val="hybridMultilevel"/>
    <w:tmpl w:val="EE20D3F4"/>
    <w:lvl w:ilvl="0" w:tplc="DA30105C">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31"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34" w15:restartNumberingAfterBreak="0">
    <w:nsid w:val="732A6AE5"/>
    <w:multiLevelType w:val="hybridMultilevel"/>
    <w:tmpl w:val="55447FB2"/>
    <w:lvl w:ilvl="0" w:tplc="57B2C828">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CB25F1"/>
    <w:multiLevelType w:val="hybridMultilevel"/>
    <w:tmpl w:val="99804E96"/>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AEA3B7E"/>
    <w:multiLevelType w:val="hybridMultilevel"/>
    <w:tmpl w:val="2FECD89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905670">
    <w:abstractNumId w:val="25"/>
  </w:num>
  <w:num w:numId="2" w16cid:durableId="1205290784">
    <w:abstractNumId w:val="18"/>
  </w:num>
  <w:num w:numId="3" w16cid:durableId="1018197159">
    <w:abstractNumId w:val="12"/>
  </w:num>
  <w:num w:numId="4" w16cid:durableId="1117868536">
    <w:abstractNumId w:val="37"/>
  </w:num>
  <w:num w:numId="5" w16cid:durableId="248470835">
    <w:abstractNumId w:val="31"/>
  </w:num>
  <w:num w:numId="6" w16cid:durableId="1069379754">
    <w:abstractNumId w:val="33"/>
  </w:num>
  <w:num w:numId="7" w16cid:durableId="1887139886">
    <w:abstractNumId w:val="32"/>
  </w:num>
  <w:num w:numId="8" w16cid:durableId="1053114001">
    <w:abstractNumId w:val="22"/>
  </w:num>
  <w:num w:numId="9" w16cid:durableId="1488936299">
    <w:abstractNumId w:val="20"/>
  </w:num>
  <w:num w:numId="10" w16cid:durableId="627853582">
    <w:abstractNumId w:val="23"/>
  </w:num>
  <w:num w:numId="11" w16cid:durableId="229461367">
    <w:abstractNumId w:val="30"/>
  </w:num>
  <w:num w:numId="12" w16cid:durableId="720976613">
    <w:abstractNumId w:val="0"/>
  </w:num>
  <w:num w:numId="13" w16cid:durableId="322969584">
    <w:abstractNumId w:val="1"/>
  </w:num>
  <w:num w:numId="14" w16cid:durableId="1287079166">
    <w:abstractNumId w:val="2"/>
  </w:num>
  <w:num w:numId="15" w16cid:durableId="1328482926">
    <w:abstractNumId w:val="3"/>
  </w:num>
  <w:num w:numId="16" w16cid:durableId="1842114449">
    <w:abstractNumId w:val="8"/>
  </w:num>
  <w:num w:numId="17" w16cid:durableId="868301415">
    <w:abstractNumId w:val="4"/>
  </w:num>
  <w:num w:numId="18" w16cid:durableId="1058938508">
    <w:abstractNumId w:val="5"/>
  </w:num>
  <w:num w:numId="19" w16cid:durableId="1195537213">
    <w:abstractNumId w:val="6"/>
  </w:num>
  <w:num w:numId="20" w16cid:durableId="944117835">
    <w:abstractNumId w:val="7"/>
  </w:num>
  <w:num w:numId="21" w16cid:durableId="1746684519">
    <w:abstractNumId w:val="9"/>
  </w:num>
  <w:num w:numId="22" w16cid:durableId="1407457399">
    <w:abstractNumId w:val="13"/>
  </w:num>
  <w:num w:numId="23" w16cid:durableId="662440965">
    <w:abstractNumId w:val="27"/>
  </w:num>
  <w:num w:numId="24" w16cid:durableId="686835667">
    <w:abstractNumId w:val="35"/>
  </w:num>
  <w:num w:numId="25" w16cid:durableId="1567455007">
    <w:abstractNumId w:val="15"/>
  </w:num>
  <w:num w:numId="26" w16cid:durableId="1785536269">
    <w:abstractNumId w:val="29"/>
  </w:num>
  <w:num w:numId="27" w16cid:durableId="2056198251">
    <w:abstractNumId w:val="36"/>
  </w:num>
  <w:num w:numId="28" w16cid:durableId="947858474">
    <w:abstractNumId w:val="14"/>
  </w:num>
  <w:num w:numId="29" w16cid:durableId="1432580360">
    <w:abstractNumId w:val="10"/>
  </w:num>
  <w:num w:numId="30" w16cid:durableId="1862282300">
    <w:abstractNumId w:val="11"/>
  </w:num>
  <w:num w:numId="31" w16cid:durableId="1498037689">
    <w:abstractNumId w:val="16"/>
  </w:num>
  <w:num w:numId="32" w16cid:durableId="2075271851">
    <w:abstractNumId w:val="21"/>
  </w:num>
  <w:num w:numId="33" w16cid:durableId="179588811">
    <w:abstractNumId w:val="19"/>
  </w:num>
  <w:num w:numId="34" w16cid:durableId="378360234">
    <w:abstractNumId w:val="26"/>
  </w:num>
  <w:num w:numId="35" w16cid:durableId="1135875388">
    <w:abstractNumId w:val="28"/>
  </w:num>
  <w:num w:numId="36" w16cid:durableId="1132212137">
    <w:abstractNumId w:val="24"/>
  </w:num>
  <w:num w:numId="37" w16cid:durableId="834342458">
    <w:abstractNumId w:val="34"/>
  </w:num>
  <w:num w:numId="38" w16cid:durableId="17865794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EB2"/>
    <w:rsid w:val="00000345"/>
    <w:rsid w:val="00000664"/>
    <w:rsid w:val="0000339E"/>
    <w:rsid w:val="0000444C"/>
    <w:rsid w:val="00007D28"/>
    <w:rsid w:val="000106C2"/>
    <w:rsid w:val="0001331E"/>
    <w:rsid w:val="0001450C"/>
    <w:rsid w:val="00015BFB"/>
    <w:rsid w:val="00015CA8"/>
    <w:rsid w:val="000165C0"/>
    <w:rsid w:val="00016652"/>
    <w:rsid w:val="0001675F"/>
    <w:rsid w:val="00016D2B"/>
    <w:rsid w:val="00020954"/>
    <w:rsid w:val="00023B70"/>
    <w:rsid w:val="00024096"/>
    <w:rsid w:val="00024696"/>
    <w:rsid w:val="000249E4"/>
    <w:rsid w:val="00024FEC"/>
    <w:rsid w:val="00026401"/>
    <w:rsid w:val="000265A9"/>
    <w:rsid w:val="00026B9F"/>
    <w:rsid w:val="00027E6F"/>
    <w:rsid w:val="00030537"/>
    <w:rsid w:val="00031165"/>
    <w:rsid w:val="00031E9E"/>
    <w:rsid w:val="00032579"/>
    <w:rsid w:val="00032864"/>
    <w:rsid w:val="00033507"/>
    <w:rsid w:val="00033869"/>
    <w:rsid w:val="00034520"/>
    <w:rsid w:val="0003512A"/>
    <w:rsid w:val="000370A3"/>
    <w:rsid w:val="00040E44"/>
    <w:rsid w:val="00041128"/>
    <w:rsid w:val="0004152B"/>
    <w:rsid w:val="000433CB"/>
    <w:rsid w:val="00043411"/>
    <w:rsid w:val="00043B06"/>
    <w:rsid w:val="00046280"/>
    <w:rsid w:val="00046409"/>
    <w:rsid w:val="000465E9"/>
    <w:rsid w:val="00050046"/>
    <w:rsid w:val="000505DC"/>
    <w:rsid w:val="00051295"/>
    <w:rsid w:val="00051430"/>
    <w:rsid w:val="00052E83"/>
    <w:rsid w:val="00054435"/>
    <w:rsid w:val="00054C61"/>
    <w:rsid w:val="000554FB"/>
    <w:rsid w:val="00055C9E"/>
    <w:rsid w:val="0005711E"/>
    <w:rsid w:val="00060DC5"/>
    <w:rsid w:val="00064646"/>
    <w:rsid w:val="0006541F"/>
    <w:rsid w:val="00065587"/>
    <w:rsid w:val="00065997"/>
    <w:rsid w:val="00067EA7"/>
    <w:rsid w:val="000729AA"/>
    <w:rsid w:val="0007668E"/>
    <w:rsid w:val="000775BD"/>
    <w:rsid w:val="00081665"/>
    <w:rsid w:val="00081E3E"/>
    <w:rsid w:val="000825EF"/>
    <w:rsid w:val="000837A0"/>
    <w:rsid w:val="000844C3"/>
    <w:rsid w:val="00084686"/>
    <w:rsid w:val="00085788"/>
    <w:rsid w:val="00085BC8"/>
    <w:rsid w:val="00090FE1"/>
    <w:rsid w:val="00091B7E"/>
    <w:rsid w:val="00092751"/>
    <w:rsid w:val="00092BAB"/>
    <w:rsid w:val="000942DF"/>
    <w:rsid w:val="000951EE"/>
    <w:rsid w:val="000A028E"/>
    <w:rsid w:val="000A0E8B"/>
    <w:rsid w:val="000A5043"/>
    <w:rsid w:val="000A7768"/>
    <w:rsid w:val="000B1839"/>
    <w:rsid w:val="000B379D"/>
    <w:rsid w:val="000B380B"/>
    <w:rsid w:val="000B3F5E"/>
    <w:rsid w:val="000B4599"/>
    <w:rsid w:val="000B5BE5"/>
    <w:rsid w:val="000B6D94"/>
    <w:rsid w:val="000B7547"/>
    <w:rsid w:val="000B7B47"/>
    <w:rsid w:val="000C6691"/>
    <w:rsid w:val="000C6EF5"/>
    <w:rsid w:val="000C765E"/>
    <w:rsid w:val="000D0951"/>
    <w:rsid w:val="000D2B07"/>
    <w:rsid w:val="000D2F75"/>
    <w:rsid w:val="000D4F9B"/>
    <w:rsid w:val="000D7155"/>
    <w:rsid w:val="000E03D1"/>
    <w:rsid w:val="000E2047"/>
    <w:rsid w:val="000E2B95"/>
    <w:rsid w:val="000E59AF"/>
    <w:rsid w:val="000E6556"/>
    <w:rsid w:val="000F5917"/>
    <w:rsid w:val="000F61A1"/>
    <w:rsid w:val="00100538"/>
    <w:rsid w:val="00102728"/>
    <w:rsid w:val="001032CB"/>
    <w:rsid w:val="00103788"/>
    <w:rsid w:val="00103E24"/>
    <w:rsid w:val="00103E81"/>
    <w:rsid w:val="001043C9"/>
    <w:rsid w:val="00104987"/>
    <w:rsid w:val="00105943"/>
    <w:rsid w:val="001114DF"/>
    <w:rsid w:val="00112BB6"/>
    <w:rsid w:val="0011438D"/>
    <w:rsid w:val="001143EE"/>
    <w:rsid w:val="00115A46"/>
    <w:rsid w:val="00116C4C"/>
    <w:rsid w:val="001176E9"/>
    <w:rsid w:val="00120F2C"/>
    <w:rsid w:val="00121507"/>
    <w:rsid w:val="00121545"/>
    <w:rsid w:val="00121A27"/>
    <w:rsid w:val="001221AD"/>
    <w:rsid w:val="00124ABC"/>
    <w:rsid w:val="00127E5D"/>
    <w:rsid w:val="001317BD"/>
    <w:rsid w:val="00132F77"/>
    <w:rsid w:val="00135725"/>
    <w:rsid w:val="001408A6"/>
    <w:rsid w:val="0014234E"/>
    <w:rsid w:val="00142BA6"/>
    <w:rsid w:val="001457E7"/>
    <w:rsid w:val="00146693"/>
    <w:rsid w:val="00147123"/>
    <w:rsid w:val="00147EFA"/>
    <w:rsid w:val="00150742"/>
    <w:rsid w:val="00151AAB"/>
    <w:rsid w:val="00154332"/>
    <w:rsid w:val="0016079C"/>
    <w:rsid w:val="00161462"/>
    <w:rsid w:val="00161560"/>
    <w:rsid w:val="00161BFD"/>
    <w:rsid w:val="0016212C"/>
    <w:rsid w:val="00162B65"/>
    <w:rsid w:val="00164C21"/>
    <w:rsid w:val="00164C93"/>
    <w:rsid w:val="00166EDE"/>
    <w:rsid w:val="001701C3"/>
    <w:rsid w:val="0017050E"/>
    <w:rsid w:val="00175A98"/>
    <w:rsid w:val="00176E00"/>
    <w:rsid w:val="001773A1"/>
    <w:rsid w:val="001779FF"/>
    <w:rsid w:val="0018002E"/>
    <w:rsid w:val="00180B7A"/>
    <w:rsid w:val="00180C75"/>
    <w:rsid w:val="00181889"/>
    <w:rsid w:val="001820BF"/>
    <w:rsid w:val="00184B1A"/>
    <w:rsid w:val="001858ED"/>
    <w:rsid w:val="00186C90"/>
    <w:rsid w:val="00191651"/>
    <w:rsid w:val="001945EB"/>
    <w:rsid w:val="00194F53"/>
    <w:rsid w:val="00195333"/>
    <w:rsid w:val="001953B6"/>
    <w:rsid w:val="0019591C"/>
    <w:rsid w:val="00196B08"/>
    <w:rsid w:val="001A207E"/>
    <w:rsid w:val="001A2854"/>
    <w:rsid w:val="001A2E5E"/>
    <w:rsid w:val="001A5AC2"/>
    <w:rsid w:val="001A712B"/>
    <w:rsid w:val="001B06B5"/>
    <w:rsid w:val="001B0C86"/>
    <w:rsid w:val="001B243B"/>
    <w:rsid w:val="001B2AC0"/>
    <w:rsid w:val="001B3737"/>
    <w:rsid w:val="001B44EB"/>
    <w:rsid w:val="001B5120"/>
    <w:rsid w:val="001B5E3F"/>
    <w:rsid w:val="001B5EB2"/>
    <w:rsid w:val="001B6489"/>
    <w:rsid w:val="001B64D1"/>
    <w:rsid w:val="001B749E"/>
    <w:rsid w:val="001C43F0"/>
    <w:rsid w:val="001C625A"/>
    <w:rsid w:val="001C6B7B"/>
    <w:rsid w:val="001C7904"/>
    <w:rsid w:val="001D234E"/>
    <w:rsid w:val="001D3EA4"/>
    <w:rsid w:val="001D5E54"/>
    <w:rsid w:val="001D60D8"/>
    <w:rsid w:val="001E0ED7"/>
    <w:rsid w:val="001E1700"/>
    <w:rsid w:val="001E2837"/>
    <w:rsid w:val="001E3005"/>
    <w:rsid w:val="001E51BC"/>
    <w:rsid w:val="001E7D8C"/>
    <w:rsid w:val="001F4035"/>
    <w:rsid w:val="001F4642"/>
    <w:rsid w:val="001F47B5"/>
    <w:rsid w:val="001F553B"/>
    <w:rsid w:val="00200C80"/>
    <w:rsid w:val="0020160A"/>
    <w:rsid w:val="00204610"/>
    <w:rsid w:val="00204D58"/>
    <w:rsid w:val="002051A1"/>
    <w:rsid w:val="002065D6"/>
    <w:rsid w:val="002066F6"/>
    <w:rsid w:val="00206A36"/>
    <w:rsid w:val="00207751"/>
    <w:rsid w:val="0021260A"/>
    <w:rsid w:val="002126DD"/>
    <w:rsid w:val="00212797"/>
    <w:rsid w:val="00212AA8"/>
    <w:rsid w:val="00213396"/>
    <w:rsid w:val="002158E2"/>
    <w:rsid w:val="00220028"/>
    <w:rsid w:val="002215B6"/>
    <w:rsid w:val="002216CF"/>
    <w:rsid w:val="00221C32"/>
    <w:rsid w:val="00221F43"/>
    <w:rsid w:val="002237CF"/>
    <w:rsid w:val="002238C9"/>
    <w:rsid w:val="00225C3D"/>
    <w:rsid w:val="0022628E"/>
    <w:rsid w:val="002268A8"/>
    <w:rsid w:val="00226A36"/>
    <w:rsid w:val="00226F07"/>
    <w:rsid w:val="00227DAE"/>
    <w:rsid w:val="00231A75"/>
    <w:rsid w:val="002320DF"/>
    <w:rsid w:val="00233A65"/>
    <w:rsid w:val="0023568E"/>
    <w:rsid w:val="0023751D"/>
    <w:rsid w:val="00237CCA"/>
    <w:rsid w:val="002418D1"/>
    <w:rsid w:val="002435E6"/>
    <w:rsid w:val="00243C12"/>
    <w:rsid w:val="00243F4C"/>
    <w:rsid w:val="002441F9"/>
    <w:rsid w:val="00244238"/>
    <w:rsid w:val="00245818"/>
    <w:rsid w:val="00245C74"/>
    <w:rsid w:val="00245F09"/>
    <w:rsid w:val="0024703B"/>
    <w:rsid w:val="0024731E"/>
    <w:rsid w:val="00247B13"/>
    <w:rsid w:val="0025645F"/>
    <w:rsid w:val="00256D8A"/>
    <w:rsid w:val="002623A6"/>
    <w:rsid w:val="00262403"/>
    <w:rsid w:val="00262B11"/>
    <w:rsid w:val="00263CAD"/>
    <w:rsid w:val="0026530B"/>
    <w:rsid w:val="00271FB2"/>
    <w:rsid w:val="002728A2"/>
    <w:rsid w:val="002733F8"/>
    <w:rsid w:val="00273892"/>
    <w:rsid w:val="00273E2F"/>
    <w:rsid w:val="002743C8"/>
    <w:rsid w:val="002755C5"/>
    <w:rsid w:val="002771B2"/>
    <w:rsid w:val="00285B48"/>
    <w:rsid w:val="00285D50"/>
    <w:rsid w:val="00287573"/>
    <w:rsid w:val="00290CEE"/>
    <w:rsid w:val="00293846"/>
    <w:rsid w:val="00293E2D"/>
    <w:rsid w:val="00294BF1"/>
    <w:rsid w:val="00295C3F"/>
    <w:rsid w:val="00297705"/>
    <w:rsid w:val="00297A2A"/>
    <w:rsid w:val="002A063A"/>
    <w:rsid w:val="002A29AA"/>
    <w:rsid w:val="002A2DF7"/>
    <w:rsid w:val="002B0A7D"/>
    <w:rsid w:val="002B2472"/>
    <w:rsid w:val="002B5DE3"/>
    <w:rsid w:val="002B7761"/>
    <w:rsid w:val="002C08B0"/>
    <w:rsid w:val="002C0A84"/>
    <w:rsid w:val="002C0AF5"/>
    <w:rsid w:val="002C1FB4"/>
    <w:rsid w:val="002C2262"/>
    <w:rsid w:val="002C34FA"/>
    <w:rsid w:val="002C4195"/>
    <w:rsid w:val="002D1F88"/>
    <w:rsid w:val="002D2064"/>
    <w:rsid w:val="002D34AD"/>
    <w:rsid w:val="002D41BD"/>
    <w:rsid w:val="002D607F"/>
    <w:rsid w:val="002D70BC"/>
    <w:rsid w:val="002D7482"/>
    <w:rsid w:val="002D7A11"/>
    <w:rsid w:val="002D7C75"/>
    <w:rsid w:val="002D7ECE"/>
    <w:rsid w:val="002E04EF"/>
    <w:rsid w:val="002E2A4C"/>
    <w:rsid w:val="002E602D"/>
    <w:rsid w:val="002E6E4A"/>
    <w:rsid w:val="002E754E"/>
    <w:rsid w:val="002F089E"/>
    <w:rsid w:val="002F0BB5"/>
    <w:rsid w:val="002F1DCA"/>
    <w:rsid w:val="002F38C6"/>
    <w:rsid w:val="002F3E8F"/>
    <w:rsid w:val="002F47C4"/>
    <w:rsid w:val="002F4BBA"/>
    <w:rsid w:val="002F712B"/>
    <w:rsid w:val="002F7707"/>
    <w:rsid w:val="00300ABC"/>
    <w:rsid w:val="00303094"/>
    <w:rsid w:val="00304F03"/>
    <w:rsid w:val="00311956"/>
    <w:rsid w:val="00312FE7"/>
    <w:rsid w:val="00314CB4"/>
    <w:rsid w:val="00315A9B"/>
    <w:rsid w:val="00316C33"/>
    <w:rsid w:val="00317E12"/>
    <w:rsid w:val="0032054A"/>
    <w:rsid w:val="00320FB5"/>
    <w:rsid w:val="00322ABD"/>
    <w:rsid w:val="00322B93"/>
    <w:rsid w:val="00323279"/>
    <w:rsid w:val="00323FA4"/>
    <w:rsid w:val="003244D9"/>
    <w:rsid w:val="00324800"/>
    <w:rsid w:val="00324DB1"/>
    <w:rsid w:val="003304F6"/>
    <w:rsid w:val="003307C9"/>
    <w:rsid w:val="00330A1E"/>
    <w:rsid w:val="00331301"/>
    <w:rsid w:val="00333EC6"/>
    <w:rsid w:val="00336A0A"/>
    <w:rsid w:val="00337691"/>
    <w:rsid w:val="00340477"/>
    <w:rsid w:val="003455B1"/>
    <w:rsid w:val="0034611A"/>
    <w:rsid w:val="003470B7"/>
    <w:rsid w:val="00350CD7"/>
    <w:rsid w:val="003525D3"/>
    <w:rsid w:val="003527E5"/>
    <w:rsid w:val="00355182"/>
    <w:rsid w:val="00361CDC"/>
    <w:rsid w:val="00365939"/>
    <w:rsid w:val="003662EF"/>
    <w:rsid w:val="003667D0"/>
    <w:rsid w:val="0036772F"/>
    <w:rsid w:val="00367F6C"/>
    <w:rsid w:val="003722F2"/>
    <w:rsid w:val="00374CA4"/>
    <w:rsid w:val="00375EBC"/>
    <w:rsid w:val="00377669"/>
    <w:rsid w:val="00380078"/>
    <w:rsid w:val="00380E0C"/>
    <w:rsid w:val="003823AC"/>
    <w:rsid w:val="003836E7"/>
    <w:rsid w:val="00383A61"/>
    <w:rsid w:val="00384D62"/>
    <w:rsid w:val="00384E0B"/>
    <w:rsid w:val="003853F3"/>
    <w:rsid w:val="0038546B"/>
    <w:rsid w:val="0038556E"/>
    <w:rsid w:val="0038567A"/>
    <w:rsid w:val="00385C0E"/>
    <w:rsid w:val="003878B3"/>
    <w:rsid w:val="00387C2F"/>
    <w:rsid w:val="003912AD"/>
    <w:rsid w:val="00394664"/>
    <w:rsid w:val="00395066"/>
    <w:rsid w:val="003967C4"/>
    <w:rsid w:val="003970F3"/>
    <w:rsid w:val="0039710D"/>
    <w:rsid w:val="003A2C16"/>
    <w:rsid w:val="003A3804"/>
    <w:rsid w:val="003A632F"/>
    <w:rsid w:val="003A6E8C"/>
    <w:rsid w:val="003A70BC"/>
    <w:rsid w:val="003A72FE"/>
    <w:rsid w:val="003B3637"/>
    <w:rsid w:val="003B3F57"/>
    <w:rsid w:val="003B4362"/>
    <w:rsid w:val="003B4F71"/>
    <w:rsid w:val="003C0D1B"/>
    <w:rsid w:val="003C1D50"/>
    <w:rsid w:val="003C20EA"/>
    <w:rsid w:val="003C37FC"/>
    <w:rsid w:val="003C3EEB"/>
    <w:rsid w:val="003C683B"/>
    <w:rsid w:val="003D0095"/>
    <w:rsid w:val="003D514A"/>
    <w:rsid w:val="003D60EC"/>
    <w:rsid w:val="003E2BF5"/>
    <w:rsid w:val="003E3323"/>
    <w:rsid w:val="003E35C6"/>
    <w:rsid w:val="003E436D"/>
    <w:rsid w:val="003E43D4"/>
    <w:rsid w:val="003E6399"/>
    <w:rsid w:val="003E75FA"/>
    <w:rsid w:val="003E7EB3"/>
    <w:rsid w:val="003E7ED2"/>
    <w:rsid w:val="003F0088"/>
    <w:rsid w:val="003F02E7"/>
    <w:rsid w:val="003F1BBF"/>
    <w:rsid w:val="003F1CB0"/>
    <w:rsid w:val="003F29AE"/>
    <w:rsid w:val="003F35C4"/>
    <w:rsid w:val="003F6D53"/>
    <w:rsid w:val="003F7654"/>
    <w:rsid w:val="004000AB"/>
    <w:rsid w:val="00400221"/>
    <w:rsid w:val="0040073C"/>
    <w:rsid w:val="00401777"/>
    <w:rsid w:val="00401FD8"/>
    <w:rsid w:val="004034C4"/>
    <w:rsid w:val="004040DF"/>
    <w:rsid w:val="00404932"/>
    <w:rsid w:val="00405AE8"/>
    <w:rsid w:val="004063F8"/>
    <w:rsid w:val="00407DA7"/>
    <w:rsid w:val="0041063D"/>
    <w:rsid w:val="00411516"/>
    <w:rsid w:val="004139EB"/>
    <w:rsid w:val="00413CF6"/>
    <w:rsid w:val="004174DD"/>
    <w:rsid w:val="00421F10"/>
    <w:rsid w:val="00422E7B"/>
    <w:rsid w:val="004230AD"/>
    <w:rsid w:val="00425170"/>
    <w:rsid w:val="00430776"/>
    <w:rsid w:val="004309D5"/>
    <w:rsid w:val="00430BEC"/>
    <w:rsid w:val="004321C0"/>
    <w:rsid w:val="00432978"/>
    <w:rsid w:val="00432F38"/>
    <w:rsid w:val="0043415C"/>
    <w:rsid w:val="00434686"/>
    <w:rsid w:val="00435A97"/>
    <w:rsid w:val="00436F3B"/>
    <w:rsid w:val="0044056F"/>
    <w:rsid w:val="00440672"/>
    <w:rsid w:val="00441345"/>
    <w:rsid w:val="00441CC9"/>
    <w:rsid w:val="00444D84"/>
    <w:rsid w:val="004456A4"/>
    <w:rsid w:val="00446811"/>
    <w:rsid w:val="00447773"/>
    <w:rsid w:val="0045179E"/>
    <w:rsid w:val="00451E55"/>
    <w:rsid w:val="00452E73"/>
    <w:rsid w:val="00452ED8"/>
    <w:rsid w:val="0045303F"/>
    <w:rsid w:val="004534F5"/>
    <w:rsid w:val="00454491"/>
    <w:rsid w:val="0045604F"/>
    <w:rsid w:val="004614A6"/>
    <w:rsid w:val="00462FAC"/>
    <w:rsid w:val="00465CFA"/>
    <w:rsid w:val="00467F11"/>
    <w:rsid w:val="00470477"/>
    <w:rsid w:val="00471759"/>
    <w:rsid w:val="0047360F"/>
    <w:rsid w:val="00473805"/>
    <w:rsid w:val="0047497B"/>
    <w:rsid w:val="00475249"/>
    <w:rsid w:val="004805FE"/>
    <w:rsid w:val="004819A0"/>
    <w:rsid w:val="00481D0E"/>
    <w:rsid w:val="00482FC3"/>
    <w:rsid w:val="00484FB3"/>
    <w:rsid w:val="0048657D"/>
    <w:rsid w:val="004867F0"/>
    <w:rsid w:val="00492C5C"/>
    <w:rsid w:val="00494726"/>
    <w:rsid w:val="0049548B"/>
    <w:rsid w:val="00496DF1"/>
    <w:rsid w:val="004A02A9"/>
    <w:rsid w:val="004A11EB"/>
    <w:rsid w:val="004A3D72"/>
    <w:rsid w:val="004A5437"/>
    <w:rsid w:val="004A75E4"/>
    <w:rsid w:val="004B05A4"/>
    <w:rsid w:val="004B1AC5"/>
    <w:rsid w:val="004B1EA2"/>
    <w:rsid w:val="004B2B0F"/>
    <w:rsid w:val="004B3305"/>
    <w:rsid w:val="004B3EAB"/>
    <w:rsid w:val="004B44B0"/>
    <w:rsid w:val="004B45EB"/>
    <w:rsid w:val="004B65D6"/>
    <w:rsid w:val="004B686F"/>
    <w:rsid w:val="004B74C7"/>
    <w:rsid w:val="004B750D"/>
    <w:rsid w:val="004C0DC3"/>
    <w:rsid w:val="004C1EAA"/>
    <w:rsid w:val="004C616C"/>
    <w:rsid w:val="004C7A66"/>
    <w:rsid w:val="004D0C21"/>
    <w:rsid w:val="004D0E87"/>
    <w:rsid w:val="004D280B"/>
    <w:rsid w:val="004D2C2B"/>
    <w:rsid w:val="004D3B30"/>
    <w:rsid w:val="004D5E20"/>
    <w:rsid w:val="004D71A9"/>
    <w:rsid w:val="004E0C5B"/>
    <w:rsid w:val="004E1C25"/>
    <w:rsid w:val="004E3DB0"/>
    <w:rsid w:val="004E501F"/>
    <w:rsid w:val="004E6065"/>
    <w:rsid w:val="004E7FCC"/>
    <w:rsid w:val="004F09C0"/>
    <w:rsid w:val="004F176F"/>
    <w:rsid w:val="004F2A39"/>
    <w:rsid w:val="004F31C4"/>
    <w:rsid w:val="004F3E56"/>
    <w:rsid w:val="004F4D0B"/>
    <w:rsid w:val="004F4E0B"/>
    <w:rsid w:val="004F6071"/>
    <w:rsid w:val="004F6D6F"/>
    <w:rsid w:val="0050093D"/>
    <w:rsid w:val="00503F61"/>
    <w:rsid w:val="00505A3C"/>
    <w:rsid w:val="00505AB8"/>
    <w:rsid w:val="005065E9"/>
    <w:rsid w:val="00507161"/>
    <w:rsid w:val="0050782E"/>
    <w:rsid w:val="00510761"/>
    <w:rsid w:val="00510BBA"/>
    <w:rsid w:val="005117D6"/>
    <w:rsid w:val="005122FE"/>
    <w:rsid w:val="00512C05"/>
    <w:rsid w:val="00513AA8"/>
    <w:rsid w:val="00513E4E"/>
    <w:rsid w:val="00515B15"/>
    <w:rsid w:val="00525CE7"/>
    <w:rsid w:val="00530280"/>
    <w:rsid w:val="00531EB6"/>
    <w:rsid w:val="005323CA"/>
    <w:rsid w:val="0053619F"/>
    <w:rsid w:val="005377DA"/>
    <w:rsid w:val="00540219"/>
    <w:rsid w:val="005425CE"/>
    <w:rsid w:val="0054270C"/>
    <w:rsid w:val="005450C8"/>
    <w:rsid w:val="00545CC7"/>
    <w:rsid w:val="005465BD"/>
    <w:rsid w:val="005475B0"/>
    <w:rsid w:val="005501E3"/>
    <w:rsid w:val="00551929"/>
    <w:rsid w:val="00552FEF"/>
    <w:rsid w:val="00554D9B"/>
    <w:rsid w:val="005603CC"/>
    <w:rsid w:val="005638D1"/>
    <w:rsid w:val="005653D2"/>
    <w:rsid w:val="005665CB"/>
    <w:rsid w:val="005679A9"/>
    <w:rsid w:val="0057014D"/>
    <w:rsid w:val="00570600"/>
    <w:rsid w:val="00570FDF"/>
    <w:rsid w:val="00571F8F"/>
    <w:rsid w:val="00572F34"/>
    <w:rsid w:val="0057370B"/>
    <w:rsid w:val="0058262D"/>
    <w:rsid w:val="0058343C"/>
    <w:rsid w:val="00590301"/>
    <w:rsid w:val="005906C8"/>
    <w:rsid w:val="005941B3"/>
    <w:rsid w:val="00594C07"/>
    <w:rsid w:val="00595B2B"/>
    <w:rsid w:val="00595BE4"/>
    <w:rsid w:val="005973E1"/>
    <w:rsid w:val="005A133B"/>
    <w:rsid w:val="005A1621"/>
    <w:rsid w:val="005A1A58"/>
    <w:rsid w:val="005A1CB8"/>
    <w:rsid w:val="005A3E14"/>
    <w:rsid w:val="005A4774"/>
    <w:rsid w:val="005A66E9"/>
    <w:rsid w:val="005A6889"/>
    <w:rsid w:val="005B0203"/>
    <w:rsid w:val="005B0AB2"/>
    <w:rsid w:val="005B0F04"/>
    <w:rsid w:val="005B2758"/>
    <w:rsid w:val="005B329E"/>
    <w:rsid w:val="005B3421"/>
    <w:rsid w:val="005B57B0"/>
    <w:rsid w:val="005B58A4"/>
    <w:rsid w:val="005B7C34"/>
    <w:rsid w:val="005C09C9"/>
    <w:rsid w:val="005C0EE6"/>
    <w:rsid w:val="005C2C32"/>
    <w:rsid w:val="005C2D84"/>
    <w:rsid w:val="005C73BD"/>
    <w:rsid w:val="005D01A7"/>
    <w:rsid w:val="005D2275"/>
    <w:rsid w:val="005D2B31"/>
    <w:rsid w:val="005E008D"/>
    <w:rsid w:val="005E0F68"/>
    <w:rsid w:val="005E37F4"/>
    <w:rsid w:val="005E4D25"/>
    <w:rsid w:val="005E4D37"/>
    <w:rsid w:val="005E581A"/>
    <w:rsid w:val="005F050B"/>
    <w:rsid w:val="005F4024"/>
    <w:rsid w:val="005F7829"/>
    <w:rsid w:val="00602749"/>
    <w:rsid w:val="00602CAB"/>
    <w:rsid w:val="00603693"/>
    <w:rsid w:val="006042AC"/>
    <w:rsid w:val="00604314"/>
    <w:rsid w:val="00606519"/>
    <w:rsid w:val="00606750"/>
    <w:rsid w:val="00606AE5"/>
    <w:rsid w:val="00607DF2"/>
    <w:rsid w:val="0061035B"/>
    <w:rsid w:val="006116F1"/>
    <w:rsid w:val="00615515"/>
    <w:rsid w:val="006164E1"/>
    <w:rsid w:val="006173ED"/>
    <w:rsid w:val="00617B2F"/>
    <w:rsid w:val="00617C0E"/>
    <w:rsid w:val="00622E18"/>
    <w:rsid w:val="0062410F"/>
    <w:rsid w:val="006260A0"/>
    <w:rsid w:val="006307C0"/>
    <w:rsid w:val="00632232"/>
    <w:rsid w:val="00632E34"/>
    <w:rsid w:val="00637986"/>
    <w:rsid w:val="00644A0F"/>
    <w:rsid w:val="00645A59"/>
    <w:rsid w:val="00645AF5"/>
    <w:rsid w:val="0064752C"/>
    <w:rsid w:val="00647A2A"/>
    <w:rsid w:val="00647ED3"/>
    <w:rsid w:val="00647F5B"/>
    <w:rsid w:val="006524C4"/>
    <w:rsid w:val="00652D73"/>
    <w:rsid w:val="00657242"/>
    <w:rsid w:val="00657912"/>
    <w:rsid w:val="006602CA"/>
    <w:rsid w:val="00662D9A"/>
    <w:rsid w:val="00664DC5"/>
    <w:rsid w:val="0066735D"/>
    <w:rsid w:val="00667C05"/>
    <w:rsid w:val="00667F5C"/>
    <w:rsid w:val="006705E7"/>
    <w:rsid w:val="00671550"/>
    <w:rsid w:val="0067226E"/>
    <w:rsid w:val="00673199"/>
    <w:rsid w:val="0067638C"/>
    <w:rsid w:val="00676966"/>
    <w:rsid w:val="00682546"/>
    <w:rsid w:val="00682E20"/>
    <w:rsid w:val="00683A5A"/>
    <w:rsid w:val="00687E25"/>
    <w:rsid w:val="00692BCD"/>
    <w:rsid w:val="00694027"/>
    <w:rsid w:val="00694A17"/>
    <w:rsid w:val="006A12A8"/>
    <w:rsid w:val="006A2710"/>
    <w:rsid w:val="006A2953"/>
    <w:rsid w:val="006A4C2F"/>
    <w:rsid w:val="006B0A33"/>
    <w:rsid w:val="006B0B15"/>
    <w:rsid w:val="006B1E5E"/>
    <w:rsid w:val="006B27EB"/>
    <w:rsid w:val="006B3A13"/>
    <w:rsid w:val="006B46F7"/>
    <w:rsid w:val="006B54F2"/>
    <w:rsid w:val="006B60C1"/>
    <w:rsid w:val="006C0529"/>
    <w:rsid w:val="006C0AD2"/>
    <w:rsid w:val="006C0D65"/>
    <w:rsid w:val="006C2FE0"/>
    <w:rsid w:val="006C650E"/>
    <w:rsid w:val="006C69BC"/>
    <w:rsid w:val="006C755B"/>
    <w:rsid w:val="006C7ADF"/>
    <w:rsid w:val="006D11CD"/>
    <w:rsid w:val="006D2C77"/>
    <w:rsid w:val="006D4653"/>
    <w:rsid w:val="006D47DC"/>
    <w:rsid w:val="006D6551"/>
    <w:rsid w:val="006D7955"/>
    <w:rsid w:val="006D7B6E"/>
    <w:rsid w:val="006E173A"/>
    <w:rsid w:val="006E309E"/>
    <w:rsid w:val="006E3D2C"/>
    <w:rsid w:val="006E6ED8"/>
    <w:rsid w:val="006E78D6"/>
    <w:rsid w:val="006F1099"/>
    <w:rsid w:val="006F1824"/>
    <w:rsid w:val="006F2D6F"/>
    <w:rsid w:val="006F42CA"/>
    <w:rsid w:val="006F5C03"/>
    <w:rsid w:val="007000D7"/>
    <w:rsid w:val="007005C8"/>
    <w:rsid w:val="00700839"/>
    <w:rsid w:val="00703076"/>
    <w:rsid w:val="0070355A"/>
    <w:rsid w:val="007036C2"/>
    <w:rsid w:val="007046F8"/>
    <w:rsid w:val="00705A8D"/>
    <w:rsid w:val="0070654C"/>
    <w:rsid w:val="007073E4"/>
    <w:rsid w:val="007108B7"/>
    <w:rsid w:val="00710C07"/>
    <w:rsid w:val="0071209F"/>
    <w:rsid w:val="00712920"/>
    <w:rsid w:val="00712CE5"/>
    <w:rsid w:val="0071327E"/>
    <w:rsid w:val="00714969"/>
    <w:rsid w:val="007154AE"/>
    <w:rsid w:val="00716A4B"/>
    <w:rsid w:val="00716F6D"/>
    <w:rsid w:val="00717706"/>
    <w:rsid w:val="007221AD"/>
    <w:rsid w:val="007236D5"/>
    <w:rsid w:val="007243D3"/>
    <w:rsid w:val="00725B8E"/>
    <w:rsid w:val="00726F77"/>
    <w:rsid w:val="0073030E"/>
    <w:rsid w:val="007312E1"/>
    <w:rsid w:val="007319BE"/>
    <w:rsid w:val="0073295D"/>
    <w:rsid w:val="00733F4A"/>
    <w:rsid w:val="00735565"/>
    <w:rsid w:val="007356FC"/>
    <w:rsid w:val="00735CCF"/>
    <w:rsid w:val="00737098"/>
    <w:rsid w:val="00737AFC"/>
    <w:rsid w:val="0074025E"/>
    <w:rsid w:val="00740D78"/>
    <w:rsid w:val="00740F20"/>
    <w:rsid w:val="00743A5E"/>
    <w:rsid w:val="00743D6C"/>
    <w:rsid w:val="007443CC"/>
    <w:rsid w:val="00744C70"/>
    <w:rsid w:val="00747021"/>
    <w:rsid w:val="00747E68"/>
    <w:rsid w:val="00750047"/>
    <w:rsid w:val="0075179D"/>
    <w:rsid w:val="00751A80"/>
    <w:rsid w:val="00753F01"/>
    <w:rsid w:val="00754513"/>
    <w:rsid w:val="00756585"/>
    <w:rsid w:val="007568B8"/>
    <w:rsid w:val="0076008F"/>
    <w:rsid w:val="00760498"/>
    <w:rsid w:val="00761101"/>
    <w:rsid w:val="00761D70"/>
    <w:rsid w:val="0076227A"/>
    <w:rsid w:val="00762DF5"/>
    <w:rsid w:val="007633EE"/>
    <w:rsid w:val="007635FB"/>
    <w:rsid w:val="00763CB3"/>
    <w:rsid w:val="00764011"/>
    <w:rsid w:val="00764323"/>
    <w:rsid w:val="00764FC3"/>
    <w:rsid w:val="00766353"/>
    <w:rsid w:val="00767E8D"/>
    <w:rsid w:val="00770ACF"/>
    <w:rsid w:val="0077174C"/>
    <w:rsid w:val="007718BC"/>
    <w:rsid w:val="00771E93"/>
    <w:rsid w:val="0077546D"/>
    <w:rsid w:val="007757E1"/>
    <w:rsid w:val="00776783"/>
    <w:rsid w:val="0078318C"/>
    <w:rsid w:val="00783368"/>
    <w:rsid w:val="007851BC"/>
    <w:rsid w:val="00790C7B"/>
    <w:rsid w:val="00791503"/>
    <w:rsid w:val="007918E5"/>
    <w:rsid w:val="0079244E"/>
    <w:rsid w:val="00794B17"/>
    <w:rsid w:val="00795F65"/>
    <w:rsid w:val="007A1395"/>
    <w:rsid w:val="007A3510"/>
    <w:rsid w:val="007A4D82"/>
    <w:rsid w:val="007A6AD5"/>
    <w:rsid w:val="007A76B7"/>
    <w:rsid w:val="007A7F50"/>
    <w:rsid w:val="007B230C"/>
    <w:rsid w:val="007B2780"/>
    <w:rsid w:val="007B2BC8"/>
    <w:rsid w:val="007B3538"/>
    <w:rsid w:val="007B5380"/>
    <w:rsid w:val="007B7513"/>
    <w:rsid w:val="007B7A10"/>
    <w:rsid w:val="007C04A9"/>
    <w:rsid w:val="007C1A6F"/>
    <w:rsid w:val="007C23B4"/>
    <w:rsid w:val="007C286B"/>
    <w:rsid w:val="007C3626"/>
    <w:rsid w:val="007C3AA2"/>
    <w:rsid w:val="007C538D"/>
    <w:rsid w:val="007C53E8"/>
    <w:rsid w:val="007C6930"/>
    <w:rsid w:val="007C7534"/>
    <w:rsid w:val="007D2C40"/>
    <w:rsid w:val="007D424F"/>
    <w:rsid w:val="007D4492"/>
    <w:rsid w:val="007D44F6"/>
    <w:rsid w:val="007D63F2"/>
    <w:rsid w:val="007E63B4"/>
    <w:rsid w:val="007F1174"/>
    <w:rsid w:val="007F35E8"/>
    <w:rsid w:val="007F3FBB"/>
    <w:rsid w:val="007F4241"/>
    <w:rsid w:val="007F430B"/>
    <w:rsid w:val="007F50B3"/>
    <w:rsid w:val="00801454"/>
    <w:rsid w:val="0080441D"/>
    <w:rsid w:val="008132B8"/>
    <w:rsid w:val="008137B0"/>
    <w:rsid w:val="00814133"/>
    <w:rsid w:val="00814CE8"/>
    <w:rsid w:val="00814E71"/>
    <w:rsid w:val="008201A9"/>
    <w:rsid w:val="008234D5"/>
    <w:rsid w:val="00823DCA"/>
    <w:rsid w:val="008250E7"/>
    <w:rsid w:val="008256E1"/>
    <w:rsid w:val="00825C51"/>
    <w:rsid w:val="00825E83"/>
    <w:rsid w:val="00827C7C"/>
    <w:rsid w:val="00832AC4"/>
    <w:rsid w:val="00832BEE"/>
    <w:rsid w:val="008330E6"/>
    <w:rsid w:val="00834036"/>
    <w:rsid w:val="00836E4C"/>
    <w:rsid w:val="0083717D"/>
    <w:rsid w:val="00841FFB"/>
    <w:rsid w:val="00844141"/>
    <w:rsid w:val="0084474E"/>
    <w:rsid w:val="008451DB"/>
    <w:rsid w:val="00846EAC"/>
    <w:rsid w:val="008533DB"/>
    <w:rsid w:val="00856492"/>
    <w:rsid w:val="00856A01"/>
    <w:rsid w:val="0086049B"/>
    <w:rsid w:val="008604BE"/>
    <w:rsid w:val="008614A5"/>
    <w:rsid w:val="008639EF"/>
    <w:rsid w:val="00866A48"/>
    <w:rsid w:val="008674E0"/>
    <w:rsid w:val="00871A5E"/>
    <w:rsid w:val="008722AB"/>
    <w:rsid w:val="00872DD4"/>
    <w:rsid w:val="00872E58"/>
    <w:rsid w:val="008737D0"/>
    <w:rsid w:val="00874898"/>
    <w:rsid w:val="008749AA"/>
    <w:rsid w:val="008755A2"/>
    <w:rsid w:val="00877465"/>
    <w:rsid w:val="008778F0"/>
    <w:rsid w:val="00881F86"/>
    <w:rsid w:val="00881FF0"/>
    <w:rsid w:val="008850FB"/>
    <w:rsid w:val="0088785C"/>
    <w:rsid w:val="008927FB"/>
    <w:rsid w:val="00893444"/>
    <w:rsid w:val="00894A7A"/>
    <w:rsid w:val="008951FF"/>
    <w:rsid w:val="008962D5"/>
    <w:rsid w:val="008968D5"/>
    <w:rsid w:val="00896E73"/>
    <w:rsid w:val="008A2345"/>
    <w:rsid w:val="008A45BA"/>
    <w:rsid w:val="008A73E0"/>
    <w:rsid w:val="008B23EA"/>
    <w:rsid w:val="008B3A94"/>
    <w:rsid w:val="008B63F9"/>
    <w:rsid w:val="008B6B23"/>
    <w:rsid w:val="008B7B33"/>
    <w:rsid w:val="008C0D3C"/>
    <w:rsid w:val="008C1B80"/>
    <w:rsid w:val="008C3A7F"/>
    <w:rsid w:val="008C43DF"/>
    <w:rsid w:val="008C4DEA"/>
    <w:rsid w:val="008C54B4"/>
    <w:rsid w:val="008C6D4E"/>
    <w:rsid w:val="008D085C"/>
    <w:rsid w:val="008D0D31"/>
    <w:rsid w:val="008D3893"/>
    <w:rsid w:val="008D7374"/>
    <w:rsid w:val="008E010D"/>
    <w:rsid w:val="008E077A"/>
    <w:rsid w:val="008E07CD"/>
    <w:rsid w:val="008E0ADF"/>
    <w:rsid w:val="008E2067"/>
    <w:rsid w:val="008E32FB"/>
    <w:rsid w:val="008E412B"/>
    <w:rsid w:val="008E5BB6"/>
    <w:rsid w:val="008E6E2E"/>
    <w:rsid w:val="008E6EC7"/>
    <w:rsid w:val="008E73AD"/>
    <w:rsid w:val="008E79E9"/>
    <w:rsid w:val="008E7E88"/>
    <w:rsid w:val="008F030E"/>
    <w:rsid w:val="008F3A51"/>
    <w:rsid w:val="008F579A"/>
    <w:rsid w:val="008F5F15"/>
    <w:rsid w:val="008F6B00"/>
    <w:rsid w:val="00900EC4"/>
    <w:rsid w:val="00902075"/>
    <w:rsid w:val="0090233F"/>
    <w:rsid w:val="009042C5"/>
    <w:rsid w:val="00904F5F"/>
    <w:rsid w:val="00906D58"/>
    <w:rsid w:val="00906ED6"/>
    <w:rsid w:val="00907568"/>
    <w:rsid w:val="00907AAC"/>
    <w:rsid w:val="00907AF7"/>
    <w:rsid w:val="00907B07"/>
    <w:rsid w:val="00911457"/>
    <w:rsid w:val="0091531B"/>
    <w:rsid w:val="00916A39"/>
    <w:rsid w:val="009235F4"/>
    <w:rsid w:val="009243A0"/>
    <w:rsid w:val="009252AA"/>
    <w:rsid w:val="00925A7C"/>
    <w:rsid w:val="00925D0F"/>
    <w:rsid w:val="00927455"/>
    <w:rsid w:val="00930702"/>
    <w:rsid w:val="0093170E"/>
    <w:rsid w:val="00933357"/>
    <w:rsid w:val="00933598"/>
    <w:rsid w:val="00937B21"/>
    <w:rsid w:val="00940FB0"/>
    <w:rsid w:val="00941E51"/>
    <w:rsid w:val="00944511"/>
    <w:rsid w:val="00945278"/>
    <w:rsid w:val="00946692"/>
    <w:rsid w:val="00946D0F"/>
    <w:rsid w:val="0094720D"/>
    <w:rsid w:val="00950B8F"/>
    <w:rsid w:val="009516EE"/>
    <w:rsid w:val="009558F9"/>
    <w:rsid w:val="00961A44"/>
    <w:rsid w:val="00961B30"/>
    <w:rsid w:val="009624F7"/>
    <w:rsid w:val="00962DF0"/>
    <w:rsid w:val="0096450E"/>
    <w:rsid w:val="00964AAB"/>
    <w:rsid w:val="0096526E"/>
    <w:rsid w:val="00972ED1"/>
    <w:rsid w:val="00973449"/>
    <w:rsid w:val="00974416"/>
    <w:rsid w:val="00974ADB"/>
    <w:rsid w:val="00976266"/>
    <w:rsid w:val="0098174C"/>
    <w:rsid w:val="00982945"/>
    <w:rsid w:val="009841F6"/>
    <w:rsid w:val="00986A4B"/>
    <w:rsid w:val="00986C76"/>
    <w:rsid w:val="0099146D"/>
    <w:rsid w:val="00991617"/>
    <w:rsid w:val="00992872"/>
    <w:rsid w:val="0099427C"/>
    <w:rsid w:val="00996784"/>
    <w:rsid w:val="009A155F"/>
    <w:rsid w:val="009A1AD8"/>
    <w:rsid w:val="009A228F"/>
    <w:rsid w:val="009A2524"/>
    <w:rsid w:val="009A5E0C"/>
    <w:rsid w:val="009B044E"/>
    <w:rsid w:val="009B2C3F"/>
    <w:rsid w:val="009B35E4"/>
    <w:rsid w:val="009B4255"/>
    <w:rsid w:val="009B5A2C"/>
    <w:rsid w:val="009B69E3"/>
    <w:rsid w:val="009C0B8E"/>
    <w:rsid w:val="009C0E64"/>
    <w:rsid w:val="009C158E"/>
    <w:rsid w:val="009C205A"/>
    <w:rsid w:val="009C22FB"/>
    <w:rsid w:val="009C2693"/>
    <w:rsid w:val="009C60E9"/>
    <w:rsid w:val="009C65DF"/>
    <w:rsid w:val="009C6919"/>
    <w:rsid w:val="009D0CBA"/>
    <w:rsid w:val="009D108C"/>
    <w:rsid w:val="009D2711"/>
    <w:rsid w:val="009D2A63"/>
    <w:rsid w:val="009D2A85"/>
    <w:rsid w:val="009D2AD2"/>
    <w:rsid w:val="009D2EB4"/>
    <w:rsid w:val="009D31B6"/>
    <w:rsid w:val="009D5788"/>
    <w:rsid w:val="009D5E9D"/>
    <w:rsid w:val="009D62C5"/>
    <w:rsid w:val="009D65C5"/>
    <w:rsid w:val="009D72BF"/>
    <w:rsid w:val="009E0A13"/>
    <w:rsid w:val="009E1EEE"/>
    <w:rsid w:val="009E27A1"/>
    <w:rsid w:val="009E41D5"/>
    <w:rsid w:val="009E599A"/>
    <w:rsid w:val="009E5EBF"/>
    <w:rsid w:val="009E60B7"/>
    <w:rsid w:val="009E6BAA"/>
    <w:rsid w:val="009F0612"/>
    <w:rsid w:val="009F0931"/>
    <w:rsid w:val="009F0B87"/>
    <w:rsid w:val="009F1891"/>
    <w:rsid w:val="009F3931"/>
    <w:rsid w:val="009F4638"/>
    <w:rsid w:val="009F6137"/>
    <w:rsid w:val="009F6751"/>
    <w:rsid w:val="00A01666"/>
    <w:rsid w:val="00A01CA7"/>
    <w:rsid w:val="00A04FCB"/>
    <w:rsid w:val="00A054F8"/>
    <w:rsid w:val="00A05A84"/>
    <w:rsid w:val="00A05C6A"/>
    <w:rsid w:val="00A05F03"/>
    <w:rsid w:val="00A0659A"/>
    <w:rsid w:val="00A075D7"/>
    <w:rsid w:val="00A10422"/>
    <w:rsid w:val="00A10B3F"/>
    <w:rsid w:val="00A116E1"/>
    <w:rsid w:val="00A120EF"/>
    <w:rsid w:val="00A143FE"/>
    <w:rsid w:val="00A15ED2"/>
    <w:rsid w:val="00A17DB1"/>
    <w:rsid w:val="00A23AAA"/>
    <w:rsid w:val="00A268E5"/>
    <w:rsid w:val="00A30090"/>
    <w:rsid w:val="00A316D5"/>
    <w:rsid w:val="00A31A28"/>
    <w:rsid w:val="00A32CE8"/>
    <w:rsid w:val="00A374F5"/>
    <w:rsid w:val="00A37815"/>
    <w:rsid w:val="00A42832"/>
    <w:rsid w:val="00A43073"/>
    <w:rsid w:val="00A43E4E"/>
    <w:rsid w:val="00A43F13"/>
    <w:rsid w:val="00A4459C"/>
    <w:rsid w:val="00A44D32"/>
    <w:rsid w:val="00A47368"/>
    <w:rsid w:val="00A4742F"/>
    <w:rsid w:val="00A502C8"/>
    <w:rsid w:val="00A504F4"/>
    <w:rsid w:val="00A51FD1"/>
    <w:rsid w:val="00A5256E"/>
    <w:rsid w:val="00A52B20"/>
    <w:rsid w:val="00A5426E"/>
    <w:rsid w:val="00A548E2"/>
    <w:rsid w:val="00A54D47"/>
    <w:rsid w:val="00A56E09"/>
    <w:rsid w:val="00A61C61"/>
    <w:rsid w:val="00A63926"/>
    <w:rsid w:val="00A65027"/>
    <w:rsid w:val="00A66081"/>
    <w:rsid w:val="00A66B8C"/>
    <w:rsid w:val="00A67B08"/>
    <w:rsid w:val="00A765B4"/>
    <w:rsid w:val="00A76948"/>
    <w:rsid w:val="00A76F2E"/>
    <w:rsid w:val="00A80E9C"/>
    <w:rsid w:val="00A818D6"/>
    <w:rsid w:val="00A84047"/>
    <w:rsid w:val="00A85159"/>
    <w:rsid w:val="00A869CD"/>
    <w:rsid w:val="00A8772D"/>
    <w:rsid w:val="00A914CE"/>
    <w:rsid w:val="00A91F0B"/>
    <w:rsid w:val="00A93E59"/>
    <w:rsid w:val="00A94199"/>
    <w:rsid w:val="00A95354"/>
    <w:rsid w:val="00A95E02"/>
    <w:rsid w:val="00A96533"/>
    <w:rsid w:val="00A9767C"/>
    <w:rsid w:val="00A97A15"/>
    <w:rsid w:val="00AA2611"/>
    <w:rsid w:val="00AA2BD6"/>
    <w:rsid w:val="00AA3E4C"/>
    <w:rsid w:val="00AA496D"/>
    <w:rsid w:val="00AA7422"/>
    <w:rsid w:val="00AB16EB"/>
    <w:rsid w:val="00AB1FC0"/>
    <w:rsid w:val="00AB36F6"/>
    <w:rsid w:val="00AB3704"/>
    <w:rsid w:val="00AB3762"/>
    <w:rsid w:val="00AB3851"/>
    <w:rsid w:val="00AB4EE2"/>
    <w:rsid w:val="00AB57C5"/>
    <w:rsid w:val="00AB6609"/>
    <w:rsid w:val="00AB79E6"/>
    <w:rsid w:val="00AB7AD2"/>
    <w:rsid w:val="00AB7C49"/>
    <w:rsid w:val="00AB7DED"/>
    <w:rsid w:val="00AC3DB5"/>
    <w:rsid w:val="00AC516D"/>
    <w:rsid w:val="00AC5501"/>
    <w:rsid w:val="00AC621B"/>
    <w:rsid w:val="00AC692F"/>
    <w:rsid w:val="00AC6953"/>
    <w:rsid w:val="00AC7824"/>
    <w:rsid w:val="00AC7992"/>
    <w:rsid w:val="00AC7BD6"/>
    <w:rsid w:val="00AD55A6"/>
    <w:rsid w:val="00AD59BE"/>
    <w:rsid w:val="00AD70F3"/>
    <w:rsid w:val="00AD71A1"/>
    <w:rsid w:val="00AD79CC"/>
    <w:rsid w:val="00AE0B74"/>
    <w:rsid w:val="00AE13BA"/>
    <w:rsid w:val="00AE3D96"/>
    <w:rsid w:val="00AE4657"/>
    <w:rsid w:val="00AE4686"/>
    <w:rsid w:val="00AE5076"/>
    <w:rsid w:val="00AE539D"/>
    <w:rsid w:val="00AE60DD"/>
    <w:rsid w:val="00AE6A0D"/>
    <w:rsid w:val="00AE71E7"/>
    <w:rsid w:val="00AF293B"/>
    <w:rsid w:val="00AF2BB1"/>
    <w:rsid w:val="00AF427E"/>
    <w:rsid w:val="00AF7608"/>
    <w:rsid w:val="00AF789B"/>
    <w:rsid w:val="00AF7D22"/>
    <w:rsid w:val="00AF7D25"/>
    <w:rsid w:val="00B017FC"/>
    <w:rsid w:val="00B0681A"/>
    <w:rsid w:val="00B1088B"/>
    <w:rsid w:val="00B11B8F"/>
    <w:rsid w:val="00B13AC9"/>
    <w:rsid w:val="00B149C8"/>
    <w:rsid w:val="00B15645"/>
    <w:rsid w:val="00B15D94"/>
    <w:rsid w:val="00B15F04"/>
    <w:rsid w:val="00B161E0"/>
    <w:rsid w:val="00B16E72"/>
    <w:rsid w:val="00B177B3"/>
    <w:rsid w:val="00B21453"/>
    <w:rsid w:val="00B214C8"/>
    <w:rsid w:val="00B22209"/>
    <w:rsid w:val="00B222EB"/>
    <w:rsid w:val="00B23F3F"/>
    <w:rsid w:val="00B25339"/>
    <w:rsid w:val="00B2668C"/>
    <w:rsid w:val="00B2743F"/>
    <w:rsid w:val="00B276B7"/>
    <w:rsid w:val="00B27E26"/>
    <w:rsid w:val="00B30FBD"/>
    <w:rsid w:val="00B31A1A"/>
    <w:rsid w:val="00B33530"/>
    <w:rsid w:val="00B343A1"/>
    <w:rsid w:val="00B377C8"/>
    <w:rsid w:val="00B37B7E"/>
    <w:rsid w:val="00B40221"/>
    <w:rsid w:val="00B42D50"/>
    <w:rsid w:val="00B43F0C"/>
    <w:rsid w:val="00B4521E"/>
    <w:rsid w:val="00B511E5"/>
    <w:rsid w:val="00B5151B"/>
    <w:rsid w:val="00B5398D"/>
    <w:rsid w:val="00B53F0F"/>
    <w:rsid w:val="00B54069"/>
    <w:rsid w:val="00B54B8E"/>
    <w:rsid w:val="00B5586A"/>
    <w:rsid w:val="00B55CAB"/>
    <w:rsid w:val="00B570CD"/>
    <w:rsid w:val="00B601A7"/>
    <w:rsid w:val="00B6040F"/>
    <w:rsid w:val="00B60439"/>
    <w:rsid w:val="00B62565"/>
    <w:rsid w:val="00B63D3E"/>
    <w:rsid w:val="00B64DF4"/>
    <w:rsid w:val="00B65364"/>
    <w:rsid w:val="00B65CD2"/>
    <w:rsid w:val="00B67E79"/>
    <w:rsid w:val="00B727B3"/>
    <w:rsid w:val="00B74230"/>
    <w:rsid w:val="00B74447"/>
    <w:rsid w:val="00B76859"/>
    <w:rsid w:val="00B801E6"/>
    <w:rsid w:val="00B82A26"/>
    <w:rsid w:val="00B83B91"/>
    <w:rsid w:val="00B83F2E"/>
    <w:rsid w:val="00B8524B"/>
    <w:rsid w:val="00B871F1"/>
    <w:rsid w:val="00B879D1"/>
    <w:rsid w:val="00B91535"/>
    <w:rsid w:val="00B91998"/>
    <w:rsid w:val="00B92600"/>
    <w:rsid w:val="00B92BA3"/>
    <w:rsid w:val="00B93238"/>
    <w:rsid w:val="00B943F7"/>
    <w:rsid w:val="00B95BE1"/>
    <w:rsid w:val="00B964D2"/>
    <w:rsid w:val="00B966E0"/>
    <w:rsid w:val="00BA10A0"/>
    <w:rsid w:val="00BA2082"/>
    <w:rsid w:val="00BA3FE3"/>
    <w:rsid w:val="00BA46A4"/>
    <w:rsid w:val="00BA5BDE"/>
    <w:rsid w:val="00BA6FDD"/>
    <w:rsid w:val="00BA7732"/>
    <w:rsid w:val="00BA7DFB"/>
    <w:rsid w:val="00BB060F"/>
    <w:rsid w:val="00BB0B39"/>
    <w:rsid w:val="00BB1459"/>
    <w:rsid w:val="00BB30B8"/>
    <w:rsid w:val="00BB3D56"/>
    <w:rsid w:val="00BB54BA"/>
    <w:rsid w:val="00BB5737"/>
    <w:rsid w:val="00BC299A"/>
    <w:rsid w:val="00BC3777"/>
    <w:rsid w:val="00BC4532"/>
    <w:rsid w:val="00BC47DE"/>
    <w:rsid w:val="00BC606D"/>
    <w:rsid w:val="00BC659F"/>
    <w:rsid w:val="00BC6B14"/>
    <w:rsid w:val="00BC73A8"/>
    <w:rsid w:val="00BD0127"/>
    <w:rsid w:val="00BD1E03"/>
    <w:rsid w:val="00BD26BD"/>
    <w:rsid w:val="00BD3BBC"/>
    <w:rsid w:val="00BD3F3D"/>
    <w:rsid w:val="00BD65FE"/>
    <w:rsid w:val="00BD6693"/>
    <w:rsid w:val="00BD68A0"/>
    <w:rsid w:val="00BE2A41"/>
    <w:rsid w:val="00BE2D58"/>
    <w:rsid w:val="00BE5AAD"/>
    <w:rsid w:val="00BF1D67"/>
    <w:rsid w:val="00BF3801"/>
    <w:rsid w:val="00BF79CD"/>
    <w:rsid w:val="00BF7FC1"/>
    <w:rsid w:val="00C019D3"/>
    <w:rsid w:val="00C032E6"/>
    <w:rsid w:val="00C03657"/>
    <w:rsid w:val="00C04057"/>
    <w:rsid w:val="00C0646B"/>
    <w:rsid w:val="00C076B6"/>
    <w:rsid w:val="00C112A3"/>
    <w:rsid w:val="00C11D54"/>
    <w:rsid w:val="00C15CCD"/>
    <w:rsid w:val="00C161DD"/>
    <w:rsid w:val="00C163D0"/>
    <w:rsid w:val="00C1701E"/>
    <w:rsid w:val="00C24D2B"/>
    <w:rsid w:val="00C24D3B"/>
    <w:rsid w:val="00C26C43"/>
    <w:rsid w:val="00C271DD"/>
    <w:rsid w:val="00C30089"/>
    <w:rsid w:val="00C313D4"/>
    <w:rsid w:val="00C35396"/>
    <w:rsid w:val="00C35968"/>
    <w:rsid w:val="00C3646A"/>
    <w:rsid w:val="00C40803"/>
    <w:rsid w:val="00C42FD8"/>
    <w:rsid w:val="00C457D2"/>
    <w:rsid w:val="00C5136C"/>
    <w:rsid w:val="00C51CC5"/>
    <w:rsid w:val="00C5290F"/>
    <w:rsid w:val="00C52958"/>
    <w:rsid w:val="00C5393D"/>
    <w:rsid w:val="00C53D03"/>
    <w:rsid w:val="00C5401F"/>
    <w:rsid w:val="00C563DD"/>
    <w:rsid w:val="00C617EC"/>
    <w:rsid w:val="00C62632"/>
    <w:rsid w:val="00C64671"/>
    <w:rsid w:val="00C64C85"/>
    <w:rsid w:val="00C6614E"/>
    <w:rsid w:val="00C66920"/>
    <w:rsid w:val="00C66D71"/>
    <w:rsid w:val="00C71044"/>
    <w:rsid w:val="00C711D0"/>
    <w:rsid w:val="00C728EF"/>
    <w:rsid w:val="00C7295C"/>
    <w:rsid w:val="00C72AE9"/>
    <w:rsid w:val="00C7318C"/>
    <w:rsid w:val="00C737FE"/>
    <w:rsid w:val="00C7496D"/>
    <w:rsid w:val="00C751C2"/>
    <w:rsid w:val="00C75523"/>
    <w:rsid w:val="00C77E5E"/>
    <w:rsid w:val="00C80F6E"/>
    <w:rsid w:val="00C8251F"/>
    <w:rsid w:val="00C82A82"/>
    <w:rsid w:val="00C837C1"/>
    <w:rsid w:val="00C854D5"/>
    <w:rsid w:val="00C85E3A"/>
    <w:rsid w:val="00C8639F"/>
    <w:rsid w:val="00C91626"/>
    <w:rsid w:val="00C937E1"/>
    <w:rsid w:val="00C94793"/>
    <w:rsid w:val="00C94CFB"/>
    <w:rsid w:val="00C96222"/>
    <w:rsid w:val="00C97C4E"/>
    <w:rsid w:val="00CA0C14"/>
    <w:rsid w:val="00CA4665"/>
    <w:rsid w:val="00CA55F3"/>
    <w:rsid w:val="00CB18B1"/>
    <w:rsid w:val="00CB1CA7"/>
    <w:rsid w:val="00CB39D2"/>
    <w:rsid w:val="00CB4D4C"/>
    <w:rsid w:val="00CB642D"/>
    <w:rsid w:val="00CC2652"/>
    <w:rsid w:val="00CC3D9A"/>
    <w:rsid w:val="00CC5114"/>
    <w:rsid w:val="00CC72B8"/>
    <w:rsid w:val="00CD0315"/>
    <w:rsid w:val="00CD1769"/>
    <w:rsid w:val="00CD337D"/>
    <w:rsid w:val="00CD47D3"/>
    <w:rsid w:val="00CD5DE6"/>
    <w:rsid w:val="00CD7A06"/>
    <w:rsid w:val="00CE040D"/>
    <w:rsid w:val="00CE080E"/>
    <w:rsid w:val="00CE2083"/>
    <w:rsid w:val="00CE2C81"/>
    <w:rsid w:val="00CE3E4F"/>
    <w:rsid w:val="00CE49D7"/>
    <w:rsid w:val="00CE62C0"/>
    <w:rsid w:val="00CE6ACF"/>
    <w:rsid w:val="00CE7A6E"/>
    <w:rsid w:val="00CF17B1"/>
    <w:rsid w:val="00CF18CC"/>
    <w:rsid w:val="00CF2058"/>
    <w:rsid w:val="00CF33C8"/>
    <w:rsid w:val="00CF596F"/>
    <w:rsid w:val="00CF60CD"/>
    <w:rsid w:val="00D015FE"/>
    <w:rsid w:val="00D01D20"/>
    <w:rsid w:val="00D05856"/>
    <w:rsid w:val="00D074D5"/>
    <w:rsid w:val="00D1129D"/>
    <w:rsid w:val="00D116EA"/>
    <w:rsid w:val="00D11B63"/>
    <w:rsid w:val="00D1286D"/>
    <w:rsid w:val="00D143BA"/>
    <w:rsid w:val="00D1477B"/>
    <w:rsid w:val="00D203E8"/>
    <w:rsid w:val="00D21D41"/>
    <w:rsid w:val="00D23442"/>
    <w:rsid w:val="00D23ADB"/>
    <w:rsid w:val="00D23EB6"/>
    <w:rsid w:val="00D243E1"/>
    <w:rsid w:val="00D26F42"/>
    <w:rsid w:val="00D27EBA"/>
    <w:rsid w:val="00D30279"/>
    <w:rsid w:val="00D305C1"/>
    <w:rsid w:val="00D35AB8"/>
    <w:rsid w:val="00D368F1"/>
    <w:rsid w:val="00D4047B"/>
    <w:rsid w:val="00D466D3"/>
    <w:rsid w:val="00D46E93"/>
    <w:rsid w:val="00D47929"/>
    <w:rsid w:val="00D51905"/>
    <w:rsid w:val="00D527A3"/>
    <w:rsid w:val="00D53703"/>
    <w:rsid w:val="00D53BFD"/>
    <w:rsid w:val="00D603EA"/>
    <w:rsid w:val="00D614CF"/>
    <w:rsid w:val="00D61999"/>
    <w:rsid w:val="00D620C7"/>
    <w:rsid w:val="00D6411C"/>
    <w:rsid w:val="00D7051E"/>
    <w:rsid w:val="00D70CA7"/>
    <w:rsid w:val="00D70F91"/>
    <w:rsid w:val="00D718C8"/>
    <w:rsid w:val="00D718F2"/>
    <w:rsid w:val="00D75D80"/>
    <w:rsid w:val="00D75F46"/>
    <w:rsid w:val="00D766E7"/>
    <w:rsid w:val="00D83C78"/>
    <w:rsid w:val="00D8484F"/>
    <w:rsid w:val="00D85893"/>
    <w:rsid w:val="00D86DAC"/>
    <w:rsid w:val="00D939D6"/>
    <w:rsid w:val="00D94671"/>
    <w:rsid w:val="00D9787F"/>
    <w:rsid w:val="00DA04B2"/>
    <w:rsid w:val="00DA056F"/>
    <w:rsid w:val="00DA1472"/>
    <w:rsid w:val="00DA1AE9"/>
    <w:rsid w:val="00DA1D15"/>
    <w:rsid w:val="00DA2342"/>
    <w:rsid w:val="00DA5813"/>
    <w:rsid w:val="00DB07F4"/>
    <w:rsid w:val="00DB1B34"/>
    <w:rsid w:val="00DB2A47"/>
    <w:rsid w:val="00DB360C"/>
    <w:rsid w:val="00DB3A8B"/>
    <w:rsid w:val="00DB3CF1"/>
    <w:rsid w:val="00DB4174"/>
    <w:rsid w:val="00DB4C75"/>
    <w:rsid w:val="00DC051B"/>
    <w:rsid w:val="00DC0B49"/>
    <w:rsid w:val="00DC1B14"/>
    <w:rsid w:val="00DC1DD9"/>
    <w:rsid w:val="00DC2614"/>
    <w:rsid w:val="00DC353F"/>
    <w:rsid w:val="00DC5C9F"/>
    <w:rsid w:val="00DC6D35"/>
    <w:rsid w:val="00DC78E8"/>
    <w:rsid w:val="00DD1291"/>
    <w:rsid w:val="00DD1E66"/>
    <w:rsid w:val="00DD36A3"/>
    <w:rsid w:val="00DD4B4A"/>
    <w:rsid w:val="00DD4FC3"/>
    <w:rsid w:val="00DD71D4"/>
    <w:rsid w:val="00DE0893"/>
    <w:rsid w:val="00DE1CB9"/>
    <w:rsid w:val="00DE1D0B"/>
    <w:rsid w:val="00DE3452"/>
    <w:rsid w:val="00DE41EB"/>
    <w:rsid w:val="00DE64F1"/>
    <w:rsid w:val="00DE6A8F"/>
    <w:rsid w:val="00DF1369"/>
    <w:rsid w:val="00DF26CB"/>
    <w:rsid w:val="00DF2A52"/>
    <w:rsid w:val="00DF45AD"/>
    <w:rsid w:val="00DF5390"/>
    <w:rsid w:val="00DF671B"/>
    <w:rsid w:val="00DF6D66"/>
    <w:rsid w:val="00DF72AD"/>
    <w:rsid w:val="00E012B3"/>
    <w:rsid w:val="00E01E81"/>
    <w:rsid w:val="00E022CA"/>
    <w:rsid w:val="00E03C49"/>
    <w:rsid w:val="00E04978"/>
    <w:rsid w:val="00E0603C"/>
    <w:rsid w:val="00E06AE0"/>
    <w:rsid w:val="00E10389"/>
    <w:rsid w:val="00E10BF8"/>
    <w:rsid w:val="00E10E2B"/>
    <w:rsid w:val="00E119B9"/>
    <w:rsid w:val="00E15C46"/>
    <w:rsid w:val="00E15D93"/>
    <w:rsid w:val="00E16D02"/>
    <w:rsid w:val="00E1793D"/>
    <w:rsid w:val="00E17F2D"/>
    <w:rsid w:val="00E21359"/>
    <w:rsid w:val="00E2198F"/>
    <w:rsid w:val="00E23723"/>
    <w:rsid w:val="00E24B66"/>
    <w:rsid w:val="00E2534C"/>
    <w:rsid w:val="00E257A9"/>
    <w:rsid w:val="00E2584F"/>
    <w:rsid w:val="00E25A1A"/>
    <w:rsid w:val="00E330AD"/>
    <w:rsid w:val="00E344FD"/>
    <w:rsid w:val="00E36F1F"/>
    <w:rsid w:val="00E40C5A"/>
    <w:rsid w:val="00E413A7"/>
    <w:rsid w:val="00E42B8D"/>
    <w:rsid w:val="00E4394F"/>
    <w:rsid w:val="00E4473C"/>
    <w:rsid w:val="00E44B56"/>
    <w:rsid w:val="00E51472"/>
    <w:rsid w:val="00E52A5B"/>
    <w:rsid w:val="00E5328F"/>
    <w:rsid w:val="00E55481"/>
    <w:rsid w:val="00E5641F"/>
    <w:rsid w:val="00E60B95"/>
    <w:rsid w:val="00E62297"/>
    <w:rsid w:val="00E62E3C"/>
    <w:rsid w:val="00E668F9"/>
    <w:rsid w:val="00E66DBC"/>
    <w:rsid w:val="00E66E19"/>
    <w:rsid w:val="00E673CE"/>
    <w:rsid w:val="00E71633"/>
    <w:rsid w:val="00E71EDA"/>
    <w:rsid w:val="00E7243D"/>
    <w:rsid w:val="00E728A1"/>
    <w:rsid w:val="00E76702"/>
    <w:rsid w:val="00E8010B"/>
    <w:rsid w:val="00E900BF"/>
    <w:rsid w:val="00E906B6"/>
    <w:rsid w:val="00E90913"/>
    <w:rsid w:val="00E91E23"/>
    <w:rsid w:val="00E94132"/>
    <w:rsid w:val="00E94155"/>
    <w:rsid w:val="00E94227"/>
    <w:rsid w:val="00E947B9"/>
    <w:rsid w:val="00E96217"/>
    <w:rsid w:val="00EA07A1"/>
    <w:rsid w:val="00EA40CB"/>
    <w:rsid w:val="00EA4760"/>
    <w:rsid w:val="00EA4B22"/>
    <w:rsid w:val="00EA4F99"/>
    <w:rsid w:val="00EB1C18"/>
    <w:rsid w:val="00EB1F2A"/>
    <w:rsid w:val="00EB257D"/>
    <w:rsid w:val="00EB385D"/>
    <w:rsid w:val="00EB64C2"/>
    <w:rsid w:val="00EC0D39"/>
    <w:rsid w:val="00EC2599"/>
    <w:rsid w:val="00EC362C"/>
    <w:rsid w:val="00EC64EA"/>
    <w:rsid w:val="00EC7CC1"/>
    <w:rsid w:val="00ED018A"/>
    <w:rsid w:val="00ED0A86"/>
    <w:rsid w:val="00ED0B6A"/>
    <w:rsid w:val="00ED13AB"/>
    <w:rsid w:val="00ED1890"/>
    <w:rsid w:val="00ED1F1C"/>
    <w:rsid w:val="00ED2F51"/>
    <w:rsid w:val="00ED377F"/>
    <w:rsid w:val="00ED3E44"/>
    <w:rsid w:val="00ED48B7"/>
    <w:rsid w:val="00ED4D93"/>
    <w:rsid w:val="00ED5911"/>
    <w:rsid w:val="00ED7B73"/>
    <w:rsid w:val="00EE0D36"/>
    <w:rsid w:val="00EE14C5"/>
    <w:rsid w:val="00EE331B"/>
    <w:rsid w:val="00EE4723"/>
    <w:rsid w:val="00EE4D7F"/>
    <w:rsid w:val="00EE520F"/>
    <w:rsid w:val="00EE70C9"/>
    <w:rsid w:val="00EF574D"/>
    <w:rsid w:val="00EF5761"/>
    <w:rsid w:val="00F003D2"/>
    <w:rsid w:val="00F0196B"/>
    <w:rsid w:val="00F01D52"/>
    <w:rsid w:val="00F04716"/>
    <w:rsid w:val="00F05AF6"/>
    <w:rsid w:val="00F071E7"/>
    <w:rsid w:val="00F110D2"/>
    <w:rsid w:val="00F126A5"/>
    <w:rsid w:val="00F15442"/>
    <w:rsid w:val="00F15798"/>
    <w:rsid w:val="00F20F1A"/>
    <w:rsid w:val="00F219D7"/>
    <w:rsid w:val="00F21B87"/>
    <w:rsid w:val="00F21C95"/>
    <w:rsid w:val="00F25753"/>
    <w:rsid w:val="00F272A9"/>
    <w:rsid w:val="00F272E1"/>
    <w:rsid w:val="00F33671"/>
    <w:rsid w:val="00F33E98"/>
    <w:rsid w:val="00F34554"/>
    <w:rsid w:val="00F35A77"/>
    <w:rsid w:val="00F37269"/>
    <w:rsid w:val="00F37611"/>
    <w:rsid w:val="00F37F85"/>
    <w:rsid w:val="00F40188"/>
    <w:rsid w:val="00F426E0"/>
    <w:rsid w:val="00F429CF"/>
    <w:rsid w:val="00F432F7"/>
    <w:rsid w:val="00F440AC"/>
    <w:rsid w:val="00F44397"/>
    <w:rsid w:val="00F44D08"/>
    <w:rsid w:val="00F45F1C"/>
    <w:rsid w:val="00F46371"/>
    <w:rsid w:val="00F46E14"/>
    <w:rsid w:val="00F47B92"/>
    <w:rsid w:val="00F50053"/>
    <w:rsid w:val="00F5084C"/>
    <w:rsid w:val="00F52B75"/>
    <w:rsid w:val="00F5477A"/>
    <w:rsid w:val="00F54950"/>
    <w:rsid w:val="00F55BAA"/>
    <w:rsid w:val="00F57419"/>
    <w:rsid w:val="00F61B6B"/>
    <w:rsid w:val="00F63485"/>
    <w:rsid w:val="00F6456C"/>
    <w:rsid w:val="00F6462D"/>
    <w:rsid w:val="00F675FC"/>
    <w:rsid w:val="00F67960"/>
    <w:rsid w:val="00F67EFC"/>
    <w:rsid w:val="00F70DA5"/>
    <w:rsid w:val="00F70E4F"/>
    <w:rsid w:val="00F72435"/>
    <w:rsid w:val="00F7352E"/>
    <w:rsid w:val="00F738C8"/>
    <w:rsid w:val="00F738DF"/>
    <w:rsid w:val="00F743CC"/>
    <w:rsid w:val="00F77917"/>
    <w:rsid w:val="00F81213"/>
    <w:rsid w:val="00F81562"/>
    <w:rsid w:val="00F81C5C"/>
    <w:rsid w:val="00F821AC"/>
    <w:rsid w:val="00F839EE"/>
    <w:rsid w:val="00F86481"/>
    <w:rsid w:val="00F8717C"/>
    <w:rsid w:val="00F879E1"/>
    <w:rsid w:val="00F90579"/>
    <w:rsid w:val="00F92351"/>
    <w:rsid w:val="00F9344A"/>
    <w:rsid w:val="00F93A15"/>
    <w:rsid w:val="00F93E71"/>
    <w:rsid w:val="00F970DA"/>
    <w:rsid w:val="00F97472"/>
    <w:rsid w:val="00F974EF"/>
    <w:rsid w:val="00F9754E"/>
    <w:rsid w:val="00FA156D"/>
    <w:rsid w:val="00FA252D"/>
    <w:rsid w:val="00FA2E36"/>
    <w:rsid w:val="00FA43FC"/>
    <w:rsid w:val="00FA4BDB"/>
    <w:rsid w:val="00FA7CAC"/>
    <w:rsid w:val="00FB315B"/>
    <w:rsid w:val="00FB3473"/>
    <w:rsid w:val="00FB485A"/>
    <w:rsid w:val="00FB4D09"/>
    <w:rsid w:val="00FB6AF0"/>
    <w:rsid w:val="00FB76D7"/>
    <w:rsid w:val="00FC16AC"/>
    <w:rsid w:val="00FC1D4C"/>
    <w:rsid w:val="00FC3AEE"/>
    <w:rsid w:val="00FC3C9F"/>
    <w:rsid w:val="00FC45D2"/>
    <w:rsid w:val="00FC51AA"/>
    <w:rsid w:val="00FC5E4F"/>
    <w:rsid w:val="00FC66EA"/>
    <w:rsid w:val="00FC6ABD"/>
    <w:rsid w:val="00FD03C8"/>
    <w:rsid w:val="00FD21D6"/>
    <w:rsid w:val="00FD3DA4"/>
    <w:rsid w:val="00FD5EE4"/>
    <w:rsid w:val="00FD690E"/>
    <w:rsid w:val="00FD744F"/>
    <w:rsid w:val="00FD7606"/>
    <w:rsid w:val="00FE12C9"/>
    <w:rsid w:val="00FE177A"/>
    <w:rsid w:val="00FE2ACC"/>
    <w:rsid w:val="00FE33BE"/>
    <w:rsid w:val="00FE344C"/>
    <w:rsid w:val="00FE3EE2"/>
    <w:rsid w:val="00FE4585"/>
    <w:rsid w:val="00FE5787"/>
    <w:rsid w:val="00FE6DD4"/>
    <w:rsid w:val="00FF2B66"/>
    <w:rsid w:val="00FF50AB"/>
    <w:rsid w:val="00FF5CB4"/>
    <w:rsid w:val="00FF63BC"/>
    <w:rsid w:val="00FF6709"/>
    <w:rsid w:val="01B66ABA"/>
    <w:rsid w:val="0C0E1136"/>
    <w:rsid w:val="127D52BA"/>
    <w:rsid w:val="15CBFDC3"/>
    <w:rsid w:val="1F76BADA"/>
    <w:rsid w:val="215F81FF"/>
    <w:rsid w:val="25591F1C"/>
    <w:rsid w:val="2841823D"/>
    <w:rsid w:val="2DB9F7FB"/>
    <w:rsid w:val="36C88AE2"/>
    <w:rsid w:val="36CF368D"/>
    <w:rsid w:val="37077C40"/>
    <w:rsid w:val="39A94412"/>
    <w:rsid w:val="3B1A6FDC"/>
    <w:rsid w:val="3D2F2146"/>
    <w:rsid w:val="50E8A518"/>
    <w:rsid w:val="52847579"/>
    <w:rsid w:val="562CAC6B"/>
    <w:rsid w:val="57B509A7"/>
    <w:rsid w:val="5C84EE1C"/>
    <w:rsid w:val="5FBC8EDE"/>
    <w:rsid w:val="62F42FA0"/>
    <w:rsid w:val="66ACD49B"/>
    <w:rsid w:val="6E4E82AA"/>
    <w:rsid w:val="74E92AF6"/>
    <w:rsid w:val="7B042A78"/>
    <w:rsid w:val="7BD40677"/>
    <w:rsid w:val="7E8A3C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E3C3E5"/>
  <w15:docId w15:val="{D2D1C4B7-8E99-4CEF-A48B-27A3F701B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9344A"/>
    <w:pPr>
      <w:spacing w:line="278" w:lineRule="auto"/>
    </w:pPr>
    <w:rPr>
      <w:rFonts w:ascii="Arial" w:eastAsia="Cambria" w:hAnsi="Arial"/>
      <w:color w:val="000000" w:themeColor="accent1"/>
      <w:sz w:val="22"/>
      <w:szCs w:val="24"/>
      <w:lang w:eastAsia="en-US"/>
    </w:rPr>
  </w:style>
  <w:style w:type="paragraph" w:styleId="berschrift1">
    <w:name w:val="heading 1"/>
    <w:aliases w:val="Headline"/>
    <w:next w:val="Standard"/>
    <w:link w:val="berschrift1Zchn"/>
    <w:uiPriority w:val="9"/>
    <w:rsid w:val="00085788"/>
    <w:pPr>
      <w:keepNext/>
      <w:keepLines/>
      <w:snapToGrid w:val="0"/>
      <w:spacing w:line="288" w:lineRule="auto"/>
      <w:contextualSpacing/>
      <w:outlineLvl w:val="0"/>
    </w:pPr>
    <w:rPr>
      <w:rFonts w:ascii="Arial" w:eastAsia="Times New Roman" w:hAnsi="Arial" w:cstheme="majorBidi"/>
      <w:b/>
      <w:color w:val="0303B8" w:themeColor="text1"/>
      <w:sz w:val="28"/>
      <w:szCs w:val="32"/>
    </w:rPr>
  </w:style>
  <w:style w:type="paragraph" w:styleId="berschrift3">
    <w:name w:val="heading 3"/>
    <w:basedOn w:val="Standard"/>
    <w:next w:val="Standard"/>
    <w:link w:val="berschrift3Zchn"/>
    <w:uiPriority w:val="9"/>
    <w:semiHidden/>
    <w:unhideWhenUsed/>
    <w:qFormat/>
    <w:rsid w:val="008D0D31"/>
    <w:pPr>
      <w:keepNext/>
      <w:keepLines/>
      <w:spacing w:before="40"/>
      <w:outlineLvl w:val="2"/>
    </w:pPr>
    <w:rPr>
      <w:rFonts w:asciiTheme="majorHAnsi" w:eastAsiaTheme="majorEastAsia" w:hAnsiTheme="majorHAnsi" w:cstheme="majorBidi"/>
      <w:color w:val="000000" w:themeColor="accent1" w:themeShade="7F"/>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A45BA"/>
    <w:pPr>
      <w:tabs>
        <w:tab w:val="center" w:pos="4536"/>
        <w:tab w:val="right" w:pos="9072"/>
      </w:tabs>
      <w:spacing w:before="90"/>
      <w:jc w:val="right"/>
    </w:pPr>
    <w:rPr>
      <w:rFonts w:eastAsia="Calibri" w:cs="Arial"/>
      <w:color w:val="0303B8" w:themeColor="text1"/>
      <w:sz w:val="50"/>
      <w:szCs w:val="22"/>
    </w:rPr>
  </w:style>
  <w:style w:type="character" w:customStyle="1" w:styleId="KopfzeileZchn">
    <w:name w:val="Kopfzeile Zchn"/>
    <w:basedOn w:val="Absatz-Standardschriftart"/>
    <w:link w:val="Kopfzeile"/>
    <w:uiPriority w:val="99"/>
    <w:rsid w:val="008A45BA"/>
    <w:rPr>
      <w:rFonts w:ascii="Arial" w:hAnsi="Arial" w:cs="Arial"/>
      <w:color w:val="0303B8" w:themeColor="text1"/>
      <w:sz w:val="50"/>
      <w:szCs w:val="22"/>
      <w:lang w:eastAsia="en-US"/>
    </w:rPr>
  </w:style>
  <w:style w:type="paragraph" w:styleId="Fuzeile">
    <w:name w:val="footer"/>
    <w:basedOn w:val="Standard"/>
    <w:link w:val="FuzeileZchn"/>
    <w:uiPriority w:val="99"/>
    <w:unhideWhenUsed/>
    <w:rsid w:val="00AC692F"/>
    <w:pPr>
      <w:tabs>
        <w:tab w:val="left" w:pos="5103"/>
      </w:tabs>
      <w:spacing w:line="160" w:lineRule="exact"/>
    </w:pPr>
    <w:rPr>
      <w:rFonts w:eastAsia="Calibri"/>
      <w:color w:val="0303B8" w:themeColor="text1"/>
      <w:sz w:val="12"/>
      <w:szCs w:val="22"/>
    </w:rPr>
  </w:style>
  <w:style w:type="character" w:customStyle="1" w:styleId="FuzeileZchn">
    <w:name w:val="Fußzeile Zchn"/>
    <w:basedOn w:val="Absatz-Standardschriftart"/>
    <w:link w:val="Fuzeile"/>
    <w:uiPriority w:val="99"/>
    <w:rsid w:val="00AC692F"/>
    <w:rPr>
      <w:rFonts w:ascii="Arial" w:hAnsi="Arial"/>
      <w:color w:val="0303B8" w:themeColor="text1"/>
      <w:sz w:val="12"/>
      <w:szCs w:val="22"/>
      <w:lang w:eastAsia="en-US"/>
    </w:rPr>
  </w:style>
  <w:style w:type="character" w:styleId="Hyperlink">
    <w:name w:val="Hyperlink"/>
    <w:basedOn w:val="Absatz-Standardschriftart"/>
    <w:uiPriority w:val="99"/>
    <w:unhideWhenUsed/>
    <w:qFormat/>
    <w:rsid w:val="00F05AF6"/>
    <w:rPr>
      <w:rFonts w:ascii="Arial" w:hAnsi="Arial"/>
      <w:b/>
      <w:color w:val="0303B8" w:themeColor="text1"/>
      <w:u w:val="none"/>
    </w:rPr>
  </w:style>
  <w:style w:type="paragraph" w:styleId="Listenabsatz">
    <w:name w:val="List Paragraph"/>
    <w:basedOn w:val="Standard"/>
    <w:uiPriority w:val="34"/>
    <w:rsid w:val="00E668F9"/>
    <w:pPr>
      <w:ind w:left="720"/>
      <w:contextualSpacing/>
    </w:pPr>
  </w:style>
  <w:style w:type="paragraph" w:customStyle="1" w:styleId="Bullets">
    <w:name w:val="Bullets"/>
    <w:basedOn w:val="Standard"/>
    <w:qFormat/>
    <w:rsid w:val="008A45BA"/>
    <w:pPr>
      <w:numPr>
        <w:numId w:val="11"/>
      </w:numPr>
    </w:pPr>
    <w:rPr>
      <w:rFonts w:cs="Arial"/>
      <w:bCs/>
      <w:szCs w:val="18"/>
    </w:rPr>
  </w:style>
  <w:style w:type="paragraph" w:customStyle="1" w:styleId="Tableleftaligned">
    <w:name w:val="Table left aligned"/>
    <w:basedOn w:val="Standard"/>
    <w:qFormat/>
    <w:rsid w:val="00F21B87"/>
    <w:pPr>
      <w:tabs>
        <w:tab w:val="left" w:pos="170"/>
      </w:tabs>
      <w:snapToGrid w:val="0"/>
      <w:spacing w:before="28" w:after="28" w:line="240" w:lineRule="auto"/>
      <w:contextualSpacing/>
    </w:pPr>
    <w:rPr>
      <w:sz w:val="18"/>
    </w:rPr>
  </w:style>
  <w:style w:type="paragraph" w:customStyle="1" w:styleId="Tablenumbershighlight">
    <w:name w:val="Table numbers highlight"/>
    <w:basedOn w:val="Standard"/>
    <w:qFormat/>
    <w:rsid w:val="008A45BA"/>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Standard"/>
    <w:qFormat/>
    <w:rsid w:val="00D7051E"/>
    <w:pPr>
      <w:snapToGrid w:val="0"/>
      <w:spacing w:before="28" w:after="28" w:line="240" w:lineRule="auto"/>
      <w:ind w:right="57"/>
      <w:contextualSpacing/>
      <w:jc w:val="right"/>
    </w:pPr>
    <w:rPr>
      <w:rFonts w:cs="Frutiger LT Com 45 Light"/>
      <w:sz w:val="18"/>
      <w:szCs w:val="18"/>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Absatz-Standardschriftart"/>
    <w:uiPriority w:val="1"/>
    <w:qFormat/>
    <w:rsid w:val="008A45BA"/>
    <w:rPr>
      <w:rFonts w:ascii="Arial" w:hAnsi="Arial"/>
      <w:b/>
      <w:color w:val="0303B8" w:themeColor="text1"/>
      <w:sz w:val="22"/>
    </w:rPr>
  </w:style>
  <w:style w:type="paragraph" w:styleId="Kommentartext">
    <w:name w:val="annotation text"/>
    <w:basedOn w:val="Standard"/>
    <w:link w:val="KommentartextZchn"/>
    <w:uiPriority w:val="99"/>
    <w:unhideWhenUsed/>
    <w:rsid w:val="00B15D94"/>
    <w:rPr>
      <w:rFonts w:eastAsiaTheme="minorHAnsi" w:cstheme="minorBidi"/>
      <w:szCs w:val="20"/>
      <w:lang w:val="en-GB"/>
    </w:rPr>
  </w:style>
  <w:style w:type="character" w:customStyle="1" w:styleId="KommentartextZchn">
    <w:name w:val="Kommentartext Zchn"/>
    <w:basedOn w:val="Absatz-Standardschriftart"/>
    <w:link w:val="Kommentartext"/>
    <w:uiPriority w:val="99"/>
    <w:rsid w:val="00B15D94"/>
    <w:rPr>
      <w:rFonts w:asciiTheme="minorHAnsi" w:eastAsiaTheme="minorHAnsi" w:hAnsiTheme="minorHAnsi" w:cstheme="minorBidi"/>
      <w:lang w:val="en-GB" w:eastAsia="en-US"/>
    </w:rPr>
  </w:style>
  <w:style w:type="character" w:customStyle="1" w:styleId="berschrift1Zchn">
    <w:name w:val="Überschrift 1 Zchn"/>
    <w:aliases w:val="Headline Zchn"/>
    <w:basedOn w:val="Absatz-Standardschriftart"/>
    <w:link w:val="berschrift1"/>
    <w:uiPriority w:val="9"/>
    <w:rsid w:val="00085788"/>
    <w:rPr>
      <w:rFonts w:ascii="Arial" w:eastAsia="Times New Roman" w:hAnsi="Arial" w:cstheme="majorBidi"/>
      <w:b/>
      <w:color w:val="0303B8" w:themeColor="text1"/>
      <w:sz w:val="28"/>
      <w:szCs w:val="32"/>
    </w:rPr>
  </w:style>
  <w:style w:type="character" w:styleId="Kommentarzeichen">
    <w:name w:val="annotation reference"/>
    <w:basedOn w:val="Absatz-Standardschriftart"/>
    <w:uiPriority w:val="99"/>
    <w:semiHidden/>
    <w:unhideWhenUsed/>
    <w:rsid w:val="00BA46A4"/>
    <w:rPr>
      <w:sz w:val="16"/>
      <w:szCs w:val="16"/>
    </w:rPr>
  </w:style>
  <w:style w:type="paragraph" w:styleId="Kommentarthema">
    <w:name w:val="annotation subject"/>
    <w:basedOn w:val="Kommentartext"/>
    <w:next w:val="Kommentartext"/>
    <w:link w:val="KommentarthemaZchn"/>
    <w:uiPriority w:val="99"/>
    <w:semiHidden/>
    <w:unhideWhenUsed/>
    <w:rsid w:val="00BA46A4"/>
    <w:rPr>
      <w:rFonts w:ascii="Cambria" w:eastAsia="Cambria" w:hAnsi="Cambria" w:cs="Times New Roman"/>
      <w:b/>
      <w:bCs/>
      <w:lang w:val="de-DE"/>
    </w:rPr>
  </w:style>
  <w:style w:type="character" w:customStyle="1" w:styleId="KommentarthemaZchn">
    <w:name w:val="Kommentarthema Zchn"/>
    <w:basedOn w:val="KommentartextZchn"/>
    <w:link w:val="Kommentarthema"/>
    <w:uiPriority w:val="99"/>
    <w:semiHidden/>
    <w:rsid w:val="00BA46A4"/>
    <w:rPr>
      <w:rFonts w:ascii="Cambria" w:eastAsia="Cambria" w:hAnsi="Cambria" w:cstheme="minorBidi"/>
      <w:b/>
      <w:bCs/>
      <w:lang w:val="en-GB" w:eastAsia="en-US"/>
    </w:rPr>
  </w:style>
  <w:style w:type="paragraph" w:customStyle="1" w:styleId="TableHeadleftaligned">
    <w:name w:val="Table Head left aligned"/>
    <w:basedOn w:val="Standard"/>
    <w:qFormat/>
    <w:rsid w:val="008A45BA"/>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F21B87"/>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8A45BA"/>
    <w:pPr>
      <w:spacing w:before="40" w:after="40"/>
    </w:pPr>
    <w:rPr>
      <w:rFonts w:ascii="Arial" w:eastAsia="Times New Roman" w:hAnsi="Arial" w:cs="Frutiger LT Com 45 Light"/>
      <w:b/>
      <w:bCs/>
      <w:color w:val="FFFFFF" w:themeColor="background1"/>
      <w:sz w:val="18"/>
      <w:szCs w:val="18"/>
    </w:rPr>
  </w:style>
  <w:style w:type="paragraph" w:customStyle="1" w:styleId="TableHeaderwhiteright">
    <w:name w:val="Table Header white right"/>
    <w:qFormat/>
    <w:rsid w:val="008A45BA"/>
    <w:pPr>
      <w:snapToGrid w:val="0"/>
      <w:spacing w:before="40" w:after="40"/>
      <w:contextualSpacing/>
      <w:jc w:val="right"/>
    </w:pPr>
    <w:rPr>
      <w:rFonts w:ascii="Arial" w:eastAsia="Times New Roman" w:hAnsi="Arial" w:cs="Frutiger-Light"/>
      <w:b/>
      <w:bCs/>
      <w:color w:val="FFFFFF" w:themeColor="background1"/>
      <w:sz w:val="18"/>
      <w:szCs w:val="13"/>
    </w:rPr>
  </w:style>
  <w:style w:type="character" w:styleId="Seitenzahl">
    <w:name w:val="page number"/>
    <w:basedOn w:val="Absatz-Standardschriftart"/>
    <w:uiPriority w:val="99"/>
    <w:semiHidden/>
    <w:unhideWhenUsed/>
    <w:rsid w:val="007918E5"/>
  </w:style>
  <w:style w:type="paragraph" w:customStyle="1" w:styleId="Seite">
    <w:name w:val="Seite"/>
    <w:basedOn w:val="Fuzeile"/>
    <w:rsid w:val="00024696"/>
    <w:pPr>
      <w:framePr w:w="496" w:wrap="none" w:vAnchor="text" w:hAnchor="margin" w:xAlign="right" w:y="6"/>
      <w:spacing w:line="240" w:lineRule="auto"/>
      <w:jc w:val="right"/>
    </w:pPr>
    <w:rPr>
      <w:sz w:val="18"/>
    </w:rPr>
  </w:style>
  <w:style w:type="paragraph" w:customStyle="1" w:styleId="FooterHead">
    <w:name w:val="Footer Head"/>
    <w:basedOn w:val="Fuzeile"/>
    <w:qFormat/>
    <w:rsid w:val="00AC692F"/>
    <w:rPr>
      <w:b/>
      <w:szCs w:val="12"/>
    </w:rPr>
  </w:style>
  <w:style w:type="character" w:styleId="NichtaufgelsteErwhnung">
    <w:name w:val="Unresolved Mention"/>
    <w:basedOn w:val="Absatz-Standardschriftart"/>
    <w:uiPriority w:val="99"/>
    <w:semiHidden/>
    <w:unhideWhenUsed/>
    <w:rsid w:val="00832AC4"/>
    <w:rPr>
      <w:color w:val="605E5C"/>
      <w:shd w:val="clear" w:color="auto" w:fill="E1DFDD"/>
    </w:rPr>
  </w:style>
  <w:style w:type="paragraph" w:customStyle="1" w:styleId="BoilerplateBold">
    <w:name w:val="Boilerplate Bold"/>
    <w:basedOn w:val="Standard"/>
    <w:qFormat/>
    <w:rsid w:val="00940FB0"/>
    <w:rPr>
      <w:b/>
      <w:color w:val="0303B8" w:themeColor="text1"/>
      <w:sz w:val="18"/>
      <w:szCs w:val="18"/>
    </w:rPr>
  </w:style>
  <w:style w:type="paragraph" w:customStyle="1" w:styleId="Boilerplate">
    <w:name w:val="Boilerplate"/>
    <w:basedOn w:val="Standard"/>
    <w:qFormat/>
    <w:rsid w:val="00F05AF6"/>
    <w:rPr>
      <w:color w:val="808080" w:themeColor="background1" w:themeShade="80"/>
      <w:sz w:val="18"/>
      <w:szCs w:val="18"/>
    </w:rPr>
  </w:style>
  <w:style w:type="paragraph" w:customStyle="1" w:styleId="Publicationframedate">
    <w:name w:val="Publication frame/date"/>
    <w:basedOn w:val="Standard"/>
    <w:qFormat/>
    <w:rsid w:val="00B16E72"/>
    <w:pPr>
      <w:tabs>
        <w:tab w:val="right" w:pos="10205"/>
      </w:tabs>
    </w:pPr>
    <w:rPr>
      <w:b/>
      <w:bCs/>
      <w:color w:val="808080" w:themeColor="background1" w:themeShade="80"/>
      <w:spacing w:val="4"/>
      <w:sz w:val="18"/>
      <w:szCs w:val="18"/>
    </w:rPr>
  </w:style>
  <w:style w:type="character" w:styleId="BesuchterLink">
    <w:name w:val="FollowedHyperlink"/>
    <w:basedOn w:val="Absatz-Standardschriftart"/>
    <w:uiPriority w:val="99"/>
    <w:semiHidden/>
    <w:unhideWhenUsed/>
    <w:rsid w:val="00D26F42"/>
    <w:rPr>
      <w:color w:val="1F9DFF" w:themeColor="followedHyperlink"/>
      <w:u w:val="single"/>
    </w:rPr>
  </w:style>
  <w:style w:type="paragraph" w:customStyle="1" w:styleId="BulletsIntroVibrant">
    <w:name w:val="Bullets Intro Vibrant"/>
    <w:basedOn w:val="Bullets"/>
    <w:qFormat/>
    <w:rsid w:val="00361CDC"/>
    <w:rPr>
      <w:color w:val="0303B8" w:themeColor="text1"/>
      <w:szCs w:val="22"/>
    </w:rPr>
  </w:style>
  <w:style w:type="paragraph" w:customStyle="1" w:styleId="TableHead1">
    <w:name w:val="Table Head 1"/>
    <w:basedOn w:val="Standard"/>
    <w:qFormat/>
    <w:rsid w:val="000554FB"/>
    <w:rPr>
      <w:b/>
      <w:color w:val="0303B8" w:themeColor="text1"/>
      <w:sz w:val="24"/>
    </w:rPr>
  </w:style>
  <w:style w:type="paragraph" w:styleId="Sprechblasentext">
    <w:name w:val="Balloon Text"/>
    <w:basedOn w:val="Standard"/>
    <w:link w:val="SprechblasentextZchn"/>
    <w:uiPriority w:val="99"/>
    <w:semiHidden/>
    <w:unhideWhenUsed/>
    <w:rsid w:val="00AC7BD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C7BD6"/>
    <w:rPr>
      <w:rFonts w:ascii="Segoe UI" w:eastAsia="Cambria" w:hAnsi="Segoe UI" w:cs="Segoe UI"/>
      <w:color w:val="000000" w:themeColor="accent1"/>
      <w:sz w:val="18"/>
      <w:szCs w:val="18"/>
      <w:lang w:eastAsia="en-US"/>
    </w:rPr>
  </w:style>
  <w:style w:type="paragraph" w:styleId="berarbeitung">
    <w:name w:val="Revision"/>
    <w:hidden/>
    <w:uiPriority w:val="99"/>
    <w:semiHidden/>
    <w:rsid w:val="0049548B"/>
    <w:rPr>
      <w:rFonts w:ascii="Arial" w:eastAsia="Cambria" w:hAnsi="Arial"/>
      <w:color w:val="000000" w:themeColor="accent1"/>
      <w:sz w:val="22"/>
      <w:szCs w:val="24"/>
      <w:lang w:eastAsia="en-US"/>
    </w:rPr>
  </w:style>
  <w:style w:type="paragraph" w:styleId="StandardWeb">
    <w:name w:val="Normal (Web)"/>
    <w:basedOn w:val="Standard"/>
    <w:uiPriority w:val="99"/>
    <w:semiHidden/>
    <w:unhideWhenUsed/>
    <w:rsid w:val="00A30090"/>
    <w:pPr>
      <w:spacing w:after="150" w:line="408" w:lineRule="atLeast"/>
      <w:jc w:val="both"/>
    </w:pPr>
    <w:rPr>
      <w:rFonts w:ascii="Times New Roman" w:eastAsia="Times New Roman" w:hAnsi="Times New Roman"/>
      <w:color w:val="auto"/>
      <w:sz w:val="24"/>
      <w:lang w:eastAsia="de-DE"/>
    </w:rPr>
  </w:style>
  <w:style w:type="character" w:customStyle="1" w:styleId="berschrift3Zchn">
    <w:name w:val="Überschrift 3 Zchn"/>
    <w:basedOn w:val="Absatz-Standardschriftart"/>
    <w:link w:val="berschrift3"/>
    <w:uiPriority w:val="9"/>
    <w:semiHidden/>
    <w:rsid w:val="008D0D31"/>
    <w:rPr>
      <w:rFonts w:asciiTheme="majorHAnsi" w:eastAsiaTheme="majorEastAsia" w:hAnsiTheme="majorHAnsi" w:cstheme="majorBidi"/>
      <w:color w:val="000000" w:themeColor="accent1" w:themeShade="7F"/>
      <w:sz w:val="24"/>
      <w:szCs w:val="24"/>
      <w:lang w:eastAsia="en-US"/>
    </w:rPr>
  </w:style>
  <w:style w:type="paragraph" w:customStyle="1" w:styleId="paragraph-281">
    <w:name w:val="paragraph-281"/>
    <w:basedOn w:val="Standard"/>
    <w:rsid w:val="003A632F"/>
    <w:pPr>
      <w:spacing w:before="100" w:beforeAutospacing="1" w:after="100" w:afterAutospacing="1" w:line="240" w:lineRule="auto"/>
    </w:pPr>
    <w:rPr>
      <w:rFonts w:ascii="Times New Roman" w:eastAsia="Times New Roman" w:hAnsi="Times New Roman"/>
      <w:color w:val="auto"/>
      <w:sz w:val="24"/>
      <w:lang w:eastAsia="de-DE"/>
    </w:rPr>
  </w:style>
  <w:style w:type="character" w:customStyle="1" w:styleId="normaltextrun">
    <w:name w:val="normaltextrun"/>
    <w:basedOn w:val="Absatz-Standardschriftart"/>
    <w:rsid w:val="00AF2BB1"/>
  </w:style>
  <w:style w:type="character" w:customStyle="1" w:styleId="eop">
    <w:name w:val="eop"/>
    <w:basedOn w:val="Absatz-Standardschriftart"/>
    <w:rsid w:val="00AF2BB1"/>
  </w:style>
  <w:style w:type="paragraph" w:customStyle="1" w:styleId="paragraph">
    <w:name w:val="paragraph"/>
    <w:basedOn w:val="Standard"/>
    <w:rsid w:val="00AF2BB1"/>
    <w:pPr>
      <w:spacing w:before="100" w:beforeAutospacing="1" w:after="100" w:afterAutospacing="1" w:line="240" w:lineRule="auto"/>
    </w:pPr>
    <w:rPr>
      <w:rFonts w:ascii="Times New Roman" w:eastAsia="Times New Roman" w:hAnsi="Times New Roman"/>
      <w:color w:val="auto"/>
      <w:sz w:val="24"/>
      <w:lang w:val="pt-PT"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7078">
      <w:bodyDiv w:val="1"/>
      <w:marLeft w:val="0"/>
      <w:marRight w:val="0"/>
      <w:marTop w:val="0"/>
      <w:marBottom w:val="0"/>
      <w:divBdr>
        <w:top w:val="none" w:sz="0" w:space="0" w:color="auto"/>
        <w:left w:val="none" w:sz="0" w:space="0" w:color="auto"/>
        <w:bottom w:val="none" w:sz="0" w:space="0" w:color="auto"/>
        <w:right w:val="none" w:sz="0" w:space="0" w:color="auto"/>
      </w:divBdr>
    </w:div>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161703663">
      <w:bodyDiv w:val="1"/>
      <w:marLeft w:val="0"/>
      <w:marRight w:val="0"/>
      <w:marTop w:val="0"/>
      <w:marBottom w:val="0"/>
      <w:divBdr>
        <w:top w:val="none" w:sz="0" w:space="0" w:color="auto"/>
        <w:left w:val="none" w:sz="0" w:space="0" w:color="auto"/>
        <w:bottom w:val="none" w:sz="0" w:space="0" w:color="auto"/>
        <w:right w:val="none" w:sz="0" w:space="0" w:color="auto"/>
      </w:divBdr>
    </w:div>
    <w:div w:id="175660737">
      <w:bodyDiv w:val="1"/>
      <w:marLeft w:val="0"/>
      <w:marRight w:val="0"/>
      <w:marTop w:val="0"/>
      <w:marBottom w:val="0"/>
      <w:divBdr>
        <w:top w:val="none" w:sz="0" w:space="0" w:color="auto"/>
        <w:left w:val="none" w:sz="0" w:space="0" w:color="auto"/>
        <w:bottom w:val="none" w:sz="0" w:space="0" w:color="auto"/>
        <w:right w:val="none" w:sz="0" w:space="0" w:color="auto"/>
      </w:divBdr>
    </w:div>
    <w:div w:id="260261004">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458575267">
      <w:bodyDiv w:val="1"/>
      <w:marLeft w:val="0"/>
      <w:marRight w:val="0"/>
      <w:marTop w:val="0"/>
      <w:marBottom w:val="0"/>
      <w:divBdr>
        <w:top w:val="none" w:sz="0" w:space="0" w:color="auto"/>
        <w:left w:val="none" w:sz="0" w:space="0" w:color="auto"/>
        <w:bottom w:val="none" w:sz="0" w:space="0" w:color="auto"/>
        <w:right w:val="none" w:sz="0" w:space="0" w:color="auto"/>
      </w:divBdr>
    </w:div>
    <w:div w:id="537939243">
      <w:bodyDiv w:val="1"/>
      <w:marLeft w:val="0"/>
      <w:marRight w:val="0"/>
      <w:marTop w:val="0"/>
      <w:marBottom w:val="0"/>
      <w:divBdr>
        <w:top w:val="none" w:sz="0" w:space="0" w:color="auto"/>
        <w:left w:val="none" w:sz="0" w:space="0" w:color="auto"/>
        <w:bottom w:val="none" w:sz="0" w:space="0" w:color="auto"/>
        <w:right w:val="none" w:sz="0" w:space="0" w:color="auto"/>
      </w:divBdr>
      <w:divsChild>
        <w:div w:id="1511791872">
          <w:marLeft w:val="0"/>
          <w:marRight w:val="0"/>
          <w:marTop w:val="0"/>
          <w:marBottom w:val="0"/>
          <w:divBdr>
            <w:top w:val="single" w:sz="2" w:space="0" w:color="EDEDED"/>
            <w:left w:val="single" w:sz="2" w:space="0" w:color="EDEDED"/>
            <w:bottom w:val="single" w:sz="2" w:space="0" w:color="EDEDED"/>
            <w:right w:val="single" w:sz="2" w:space="0" w:color="EDEDED"/>
          </w:divBdr>
          <w:divsChild>
            <w:div w:id="1947617812">
              <w:marLeft w:val="300"/>
              <w:marRight w:val="300"/>
              <w:marTop w:val="75"/>
              <w:marBottom w:val="450"/>
              <w:divBdr>
                <w:top w:val="single" w:sz="2" w:space="0" w:color="EDEDED"/>
                <w:left w:val="single" w:sz="2" w:space="0" w:color="EDEDED"/>
                <w:bottom w:val="single" w:sz="2" w:space="0" w:color="EDEDED"/>
                <w:right w:val="single" w:sz="2" w:space="0" w:color="EDEDED"/>
              </w:divBdr>
            </w:div>
            <w:div w:id="253050867">
              <w:marLeft w:val="0"/>
              <w:marRight w:val="0"/>
              <w:marTop w:val="0"/>
              <w:marBottom w:val="0"/>
              <w:divBdr>
                <w:top w:val="single" w:sz="2" w:space="0" w:color="EDEDED"/>
                <w:left w:val="single" w:sz="2" w:space="0" w:color="EDEDED"/>
                <w:bottom w:val="single" w:sz="2" w:space="0" w:color="EDEDED"/>
                <w:right w:val="single" w:sz="2" w:space="0" w:color="EDEDED"/>
              </w:divBdr>
            </w:div>
          </w:divsChild>
        </w:div>
      </w:divsChild>
    </w:div>
    <w:div w:id="627901669">
      <w:bodyDiv w:val="1"/>
      <w:marLeft w:val="0"/>
      <w:marRight w:val="0"/>
      <w:marTop w:val="0"/>
      <w:marBottom w:val="0"/>
      <w:divBdr>
        <w:top w:val="none" w:sz="0" w:space="0" w:color="auto"/>
        <w:left w:val="none" w:sz="0" w:space="0" w:color="auto"/>
        <w:bottom w:val="none" w:sz="0" w:space="0" w:color="auto"/>
        <w:right w:val="none" w:sz="0" w:space="0" w:color="auto"/>
      </w:divBdr>
    </w:div>
    <w:div w:id="632251615">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759449101">
      <w:bodyDiv w:val="1"/>
      <w:marLeft w:val="0"/>
      <w:marRight w:val="0"/>
      <w:marTop w:val="0"/>
      <w:marBottom w:val="0"/>
      <w:divBdr>
        <w:top w:val="none" w:sz="0" w:space="0" w:color="auto"/>
        <w:left w:val="none" w:sz="0" w:space="0" w:color="auto"/>
        <w:bottom w:val="none" w:sz="0" w:space="0" w:color="auto"/>
        <w:right w:val="none" w:sz="0" w:space="0" w:color="auto"/>
      </w:divBdr>
    </w:div>
    <w:div w:id="917440146">
      <w:bodyDiv w:val="1"/>
      <w:marLeft w:val="0"/>
      <w:marRight w:val="0"/>
      <w:marTop w:val="0"/>
      <w:marBottom w:val="0"/>
      <w:divBdr>
        <w:top w:val="none" w:sz="0" w:space="0" w:color="auto"/>
        <w:left w:val="none" w:sz="0" w:space="0" w:color="auto"/>
        <w:bottom w:val="none" w:sz="0" w:space="0" w:color="auto"/>
        <w:right w:val="none" w:sz="0" w:space="0" w:color="auto"/>
      </w:divBdr>
    </w:div>
    <w:div w:id="943000452">
      <w:bodyDiv w:val="1"/>
      <w:marLeft w:val="0"/>
      <w:marRight w:val="0"/>
      <w:marTop w:val="0"/>
      <w:marBottom w:val="0"/>
      <w:divBdr>
        <w:top w:val="none" w:sz="0" w:space="0" w:color="auto"/>
        <w:left w:val="none" w:sz="0" w:space="0" w:color="auto"/>
        <w:bottom w:val="none" w:sz="0" w:space="0" w:color="auto"/>
        <w:right w:val="none" w:sz="0" w:space="0" w:color="auto"/>
      </w:divBdr>
    </w:div>
    <w:div w:id="988361354">
      <w:bodyDiv w:val="1"/>
      <w:marLeft w:val="0"/>
      <w:marRight w:val="0"/>
      <w:marTop w:val="0"/>
      <w:marBottom w:val="0"/>
      <w:divBdr>
        <w:top w:val="none" w:sz="0" w:space="0" w:color="auto"/>
        <w:left w:val="none" w:sz="0" w:space="0" w:color="auto"/>
        <w:bottom w:val="none" w:sz="0" w:space="0" w:color="auto"/>
        <w:right w:val="none" w:sz="0" w:space="0" w:color="auto"/>
      </w:divBdr>
      <w:divsChild>
        <w:div w:id="2091998112">
          <w:marLeft w:val="0"/>
          <w:marRight w:val="0"/>
          <w:marTop w:val="0"/>
          <w:marBottom w:val="0"/>
          <w:divBdr>
            <w:top w:val="single" w:sz="2" w:space="0" w:color="EDEDED"/>
            <w:left w:val="single" w:sz="2" w:space="0" w:color="EDEDED"/>
            <w:bottom w:val="single" w:sz="2" w:space="0" w:color="EDEDED"/>
            <w:right w:val="single" w:sz="2" w:space="0" w:color="EDEDED"/>
          </w:divBdr>
          <w:divsChild>
            <w:div w:id="1079714538">
              <w:marLeft w:val="0"/>
              <w:marRight w:val="0"/>
              <w:marTop w:val="0"/>
              <w:marBottom w:val="0"/>
              <w:divBdr>
                <w:top w:val="single" w:sz="2" w:space="0" w:color="EDEDED"/>
                <w:left w:val="single" w:sz="2" w:space="0" w:color="EDEDED"/>
                <w:bottom w:val="single" w:sz="2" w:space="0" w:color="EDEDED"/>
                <w:right w:val="single" w:sz="2" w:space="0" w:color="EDEDED"/>
              </w:divBdr>
            </w:div>
          </w:divsChild>
        </w:div>
      </w:divsChild>
    </w:div>
    <w:div w:id="1102651140">
      <w:bodyDiv w:val="1"/>
      <w:marLeft w:val="0"/>
      <w:marRight w:val="0"/>
      <w:marTop w:val="0"/>
      <w:marBottom w:val="0"/>
      <w:divBdr>
        <w:top w:val="none" w:sz="0" w:space="0" w:color="auto"/>
        <w:left w:val="none" w:sz="0" w:space="0" w:color="auto"/>
        <w:bottom w:val="none" w:sz="0" w:space="0" w:color="auto"/>
        <w:right w:val="none" w:sz="0" w:space="0" w:color="auto"/>
      </w:divBdr>
    </w:div>
    <w:div w:id="1111170270">
      <w:bodyDiv w:val="1"/>
      <w:marLeft w:val="0"/>
      <w:marRight w:val="0"/>
      <w:marTop w:val="0"/>
      <w:marBottom w:val="0"/>
      <w:divBdr>
        <w:top w:val="none" w:sz="0" w:space="0" w:color="auto"/>
        <w:left w:val="none" w:sz="0" w:space="0" w:color="auto"/>
        <w:bottom w:val="none" w:sz="0" w:space="0" w:color="auto"/>
        <w:right w:val="none" w:sz="0" w:space="0" w:color="auto"/>
      </w:divBdr>
    </w:div>
    <w:div w:id="1159225513">
      <w:bodyDiv w:val="1"/>
      <w:marLeft w:val="0"/>
      <w:marRight w:val="0"/>
      <w:marTop w:val="0"/>
      <w:marBottom w:val="0"/>
      <w:divBdr>
        <w:top w:val="none" w:sz="0" w:space="0" w:color="auto"/>
        <w:left w:val="none" w:sz="0" w:space="0" w:color="auto"/>
        <w:bottom w:val="none" w:sz="0" w:space="0" w:color="auto"/>
        <w:right w:val="none" w:sz="0" w:space="0" w:color="auto"/>
      </w:divBdr>
    </w:div>
    <w:div w:id="1172794063">
      <w:bodyDiv w:val="1"/>
      <w:marLeft w:val="0"/>
      <w:marRight w:val="0"/>
      <w:marTop w:val="0"/>
      <w:marBottom w:val="0"/>
      <w:divBdr>
        <w:top w:val="none" w:sz="0" w:space="0" w:color="auto"/>
        <w:left w:val="none" w:sz="0" w:space="0" w:color="auto"/>
        <w:bottom w:val="none" w:sz="0" w:space="0" w:color="auto"/>
        <w:right w:val="none" w:sz="0" w:space="0" w:color="auto"/>
      </w:divBdr>
    </w:div>
    <w:div w:id="1254363412">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527063441">
      <w:bodyDiv w:val="1"/>
      <w:marLeft w:val="0"/>
      <w:marRight w:val="0"/>
      <w:marTop w:val="0"/>
      <w:marBottom w:val="0"/>
      <w:divBdr>
        <w:top w:val="none" w:sz="0" w:space="0" w:color="auto"/>
        <w:left w:val="none" w:sz="0" w:space="0" w:color="auto"/>
        <w:bottom w:val="none" w:sz="0" w:space="0" w:color="auto"/>
        <w:right w:val="none" w:sz="0" w:space="0" w:color="auto"/>
      </w:divBdr>
    </w:div>
    <w:div w:id="1544099355">
      <w:bodyDiv w:val="1"/>
      <w:marLeft w:val="0"/>
      <w:marRight w:val="0"/>
      <w:marTop w:val="0"/>
      <w:marBottom w:val="0"/>
      <w:divBdr>
        <w:top w:val="none" w:sz="0" w:space="0" w:color="auto"/>
        <w:left w:val="none" w:sz="0" w:space="0" w:color="auto"/>
        <w:bottom w:val="none" w:sz="0" w:space="0" w:color="auto"/>
        <w:right w:val="none" w:sz="0" w:space="0" w:color="auto"/>
      </w:divBdr>
    </w:div>
    <w:div w:id="1576815249">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 w:id="1736706440">
      <w:bodyDiv w:val="1"/>
      <w:marLeft w:val="0"/>
      <w:marRight w:val="0"/>
      <w:marTop w:val="0"/>
      <w:marBottom w:val="0"/>
      <w:divBdr>
        <w:top w:val="none" w:sz="0" w:space="0" w:color="auto"/>
        <w:left w:val="none" w:sz="0" w:space="0" w:color="auto"/>
        <w:bottom w:val="none" w:sz="0" w:space="0" w:color="auto"/>
        <w:right w:val="none" w:sz="0" w:space="0" w:color="auto"/>
      </w:divBdr>
    </w:div>
    <w:div w:id="1876692527">
      <w:bodyDiv w:val="1"/>
      <w:marLeft w:val="0"/>
      <w:marRight w:val="0"/>
      <w:marTop w:val="0"/>
      <w:marBottom w:val="0"/>
      <w:divBdr>
        <w:top w:val="none" w:sz="0" w:space="0" w:color="auto"/>
        <w:left w:val="none" w:sz="0" w:space="0" w:color="auto"/>
        <w:bottom w:val="none" w:sz="0" w:space="0" w:color="auto"/>
        <w:right w:val="none" w:sz="0" w:space="0" w:color="auto"/>
      </w:divBdr>
    </w:div>
    <w:div w:id="1899314450">
      <w:bodyDiv w:val="1"/>
      <w:marLeft w:val="0"/>
      <w:marRight w:val="0"/>
      <w:marTop w:val="0"/>
      <w:marBottom w:val="0"/>
      <w:divBdr>
        <w:top w:val="none" w:sz="0" w:space="0" w:color="auto"/>
        <w:left w:val="none" w:sz="0" w:space="0" w:color="auto"/>
        <w:bottom w:val="none" w:sz="0" w:space="0" w:color="auto"/>
        <w:right w:val="none" w:sz="0" w:space="0" w:color="auto"/>
      </w:divBdr>
    </w:div>
    <w:div w:id="1933776947">
      <w:bodyDiv w:val="1"/>
      <w:marLeft w:val="0"/>
      <w:marRight w:val="0"/>
      <w:marTop w:val="0"/>
      <w:marBottom w:val="0"/>
      <w:divBdr>
        <w:top w:val="none" w:sz="0" w:space="0" w:color="auto"/>
        <w:left w:val="none" w:sz="0" w:space="0" w:color="auto"/>
        <w:bottom w:val="none" w:sz="0" w:space="0" w:color="auto"/>
        <w:right w:val="none" w:sz="0" w:space="0" w:color="auto"/>
      </w:divBdr>
    </w:div>
    <w:div w:id="1946690043">
      <w:bodyDiv w:val="1"/>
      <w:marLeft w:val="0"/>
      <w:marRight w:val="0"/>
      <w:marTop w:val="0"/>
      <w:marBottom w:val="0"/>
      <w:divBdr>
        <w:top w:val="none" w:sz="0" w:space="0" w:color="auto"/>
        <w:left w:val="none" w:sz="0" w:space="0" w:color="auto"/>
        <w:bottom w:val="none" w:sz="0" w:space="0" w:color="auto"/>
        <w:right w:val="none" w:sz="0" w:space="0" w:color="auto"/>
      </w:divBdr>
    </w:div>
    <w:div w:id="2049866839">
      <w:bodyDiv w:val="1"/>
      <w:marLeft w:val="0"/>
      <w:marRight w:val="0"/>
      <w:marTop w:val="0"/>
      <w:marBottom w:val="0"/>
      <w:divBdr>
        <w:top w:val="none" w:sz="0" w:space="0" w:color="auto"/>
        <w:left w:val="none" w:sz="0" w:space="0" w:color="auto"/>
        <w:bottom w:val="none" w:sz="0" w:space="0" w:color="auto"/>
        <w:right w:val="none" w:sz="0" w:space="0" w:color="auto"/>
      </w:divBdr>
    </w:div>
    <w:div w:id="2064475820">
      <w:bodyDiv w:val="1"/>
      <w:marLeft w:val="0"/>
      <w:marRight w:val="0"/>
      <w:marTop w:val="0"/>
      <w:marBottom w:val="0"/>
      <w:divBdr>
        <w:top w:val="none" w:sz="0" w:space="0" w:color="auto"/>
        <w:left w:val="none" w:sz="0" w:space="0" w:color="auto"/>
        <w:bottom w:val="none" w:sz="0" w:space="0" w:color="auto"/>
        <w:right w:val="none" w:sz="0" w:space="0" w:color="auto"/>
      </w:divBdr>
    </w:div>
    <w:div w:id="2106074359">
      <w:bodyDiv w:val="1"/>
      <w:marLeft w:val="0"/>
      <w:marRight w:val="0"/>
      <w:marTop w:val="0"/>
      <w:marBottom w:val="0"/>
      <w:divBdr>
        <w:top w:val="none" w:sz="0" w:space="0" w:color="auto"/>
        <w:left w:val="none" w:sz="0" w:space="0" w:color="auto"/>
        <w:bottom w:val="none" w:sz="0" w:space="0" w:color="auto"/>
        <w:right w:val="none" w:sz="0" w:space="0" w:color="auto"/>
      </w:divBdr>
    </w:div>
    <w:div w:id="211250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a.com/de/index.jsp" TargetMode="External"/><Relationship Id="rId18" Type="http://schemas.openxmlformats.org/officeDocument/2006/relationships/hyperlink" Target="http://www.youtube.com/user/TheGEAGrou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gea.com/de/index.jsp"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twitter.com/thegeagroup" TargetMode="External"/><Relationship Id="rId20" Type="http://schemas.openxmlformats.org/officeDocument/2006/relationships/hyperlink" Target="https://www.gea.com/de/company/media/media-center/index.j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geagroup" TargetMode="External"/><Relationship Id="rId22" Type="http://schemas.openxmlformats.org/officeDocument/2006/relationships/hyperlink" Target="https://www.gea.com/de/company/media/media-center/index.jsp"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tz.an\OneDrive%20-%20GEA\Dokumente\PMs\Templates\GEA_Pressemitteilung_DE_211122-V4-master.dotx" TargetMode="External"/></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F62B7EEF883469FAED3B5DBE4DF32" ma:contentTypeVersion="6" ma:contentTypeDescription="Create a new document." ma:contentTypeScope="" ma:versionID="1314f6c3f05f33c60857ea428ff9d0d8">
  <xsd:schema xmlns:xsd="http://www.w3.org/2001/XMLSchema" xmlns:xs="http://www.w3.org/2001/XMLSchema" xmlns:p="http://schemas.microsoft.com/office/2006/metadata/properties" xmlns:ns2="9fd026c4-b039-4360-932e-4f9792e49486" xmlns:ns3="c8408ecb-63df-45e7-b7f4-beade69f834e" targetNamespace="http://schemas.microsoft.com/office/2006/metadata/properties" ma:root="true" ma:fieldsID="846c67202cc8fb62529d834599061075" ns2:_="" ns3:_="">
    <xsd:import namespace="9fd026c4-b039-4360-932e-4f9792e49486"/>
    <xsd:import namespace="c8408ecb-63df-45e7-b7f4-beade69f834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d026c4-b039-4360-932e-4f9792e49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408ecb-63df-45e7-b7f4-beade69f834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059EA-BFCE-4CBC-A1F4-0E4A8602E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d026c4-b039-4360-932e-4f9792e49486"/>
    <ds:schemaRef ds:uri="c8408ecb-63df-45e7-b7f4-beade69f8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D0D2C8-731D-4433-989A-B705A0FB18C9}">
  <ds:schemaRefs>
    <ds:schemaRef ds:uri="http://schemas.microsoft.com/sharepoint/v3/contenttype/forms"/>
  </ds:schemaRefs>
</ds:datastoreItem>
</file>

<file path=customXml/itemProps3.xml><?xml version="1.0" encoding="utf-8"?>
<ds:datastoreItem xmlns:ds="http://schemas.openxmlformats.org/officeDocument/2006/customXml" ds:itemID="{A68156F6-5B8A-4BB8-B185-AAECF0AA25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docMetadata/LabelInfo.xml><?xml version="1.0" encoding="utf-8"?>
<clbl:labelList xmlns:clbl="http://schemas.microsoft.com/office/2020/mipLabelMetadata">
  <clbl:label id="{c8bab56c-cb8e-4113-8624-e46783b0d95b}" enabled="1" method="Privileged" siteId="{0e17f90f-88a3-4f93-a5d7-cc847cff307e}" removed="0"/>
</clbl:labelList>
</file>

<file path=docProps/app.xml><?xml version="1.0" encoding="utf-8"?>
<Properties xmlns="http://schemas.openxmlformats.org/officeDocument/2006/extended-properties" xmlns:vt="http://schemas.openxmlformats.org/officeDocument/2006/docPropsVTypes">
  <Template>GEA_Pressemitteilung_DE_211122-V4-master</Template>
  <TotalTime>0</TotalTime>
  <Pages>5</Pages>
  <Words>875</Words>
  <Characters>4812</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Golek, Michael Dr.</dc:creator>
  <cp:keywords>, docId:8BA49B55191D1A27D185AA93DF425F96</cp:keywords>
  <dc:description/>
  <cp:lastModifiedBy>Golek, Michael Dr.</cp:lastModifiedBy>
  <cp:revision>3</cp:revision>
  <cp:lastPrinted>2023-09-20T12:06:00Z</cp:lastPrinted>
  <dcterms:created xsi:type="dcterms:W3CDTF">2024-06-04T11:51:00Z</dcterms:created>
  <dcterms:modified xsi:type="dcterms:W3CDTF">2024-09-03T14:55:00Z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0x010100C33F62B7EEF883469FAED3B5DBE4DF32</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y fmtid="{D5CDD505-2E9C-101B-9397-08002B2CF9AE}" pid="10" name="GrammarlyDocumentId">
    <vt:lpwstr>59a87a99d08ae6840cd7e624397fffc5ad56387d2c2f6db561710de3c7fd4152</vt:lpwstr>
  </property>
</Properties>
</file>